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96326" w14:textId="4E978179" w:rsidR="002211D4" w:rsidRPr="00863DE0" w:rsidRDefault="002211D4" w:rsidP="002211D4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r w:rsidRPr="00863DE0">
        <w:rPr>
          <w:rFonts w:ascii="Tahoma" w:hAnsi="Tahoma" w:cs="Tahoma"/>
          <w:sz w:val="20"/>
          <w:szCs w:val="20"/>
          <w:lang w:eastAsia="ru-RU"/>
        </w:rPr>
        <w:t>Приложение №</w:t>
      </w:r>
      <w:r w:rsidR="00D327FC">
        <w:rPr>
          <w:rFonts w:ascii="Tahoma" w:hAnsi="Tahoma" w:cs="Tahoma"/>
          <w:sz w:val="20"/>
          <w:szCs w:val="20"/>
          <w:lang w:eastAsia="ru-RU"/>
        </w:rPr>
        <w:t>8</w:t>
      </w:r>
      <w:r w:rsidRPr="00863DE0">
        <w:rPr>
          <w:rFonts w:ascii="Tahoma" w:hAnsi="Tahoma" w:cs="Tahoma"/>
          <w:sz w:val="20"/>
          <w:szCs w:val="20"/>
          <w:lang w:eastAsia="ru-RU"/>
        </w:rPr>
        <w:t xml:space="preserve"> к Информационной карте</w:t>
      </w:r>
    </w:p>
    <w:p w14:paraId="6E475B08" w14:textId="690EAC31" w:rsidR="004B38B5" w:rsidRDefault="00322ABC" w:rsidP="00EF075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722DBF" w14:textId="69471B0E" w:rsidR="00EF075B" w:rsidRPr="00EF075B" w:rsidRDefault="00D50DEF" w:rsidP="00EF075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23FFFED" w14:textId="77777777" w:rsidR="00294546" w:rsidRDefault="00EF075B" w:rsidP="00EF0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техническому обслуживанию климатической техники </w:t>
      </w:r>
    </w:p>
    <w:p w14:paraId="1051B395" w14:textId="66C10100" w:rsidR="00EF075B" w:rsidRPr="00EF075B" w:rsidRDefault="00EF075B" w:rsidP="00EF0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«К</w:t>
      </w:r>
      <w:r w:rsidR="00514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РП</w:t>
      </w:r>
      <w:r w:rsidRPr="00E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202</w:t>
      </w:r>
      <w:r w:rsidR="003B4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3B4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гг.</w:t>
      </w:r>
    </w:p>
    <w:p w14:paraId="296321A3" w14:textId="77777777" w:rsidR="00EF075B" w:rsidRPr="00EF075B" w:rsidRDefault="00EF075B" w:rsidP="00EF0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984"/>
        <w:gridCol w:w="7116"/>
      </w:tblGrid>
      <w:tr w:rsidR="00EF075B" w:rsidRPr="002677C2" w14:paraId="0A9AB0BE" w14:textId="77777777" w:rsidTr="0002159A">
        <w:trPr>
          <w:trHeight w:val="540"/>
        </w:trPr>
        <w:tc>
          <w:tcPr>
            <w:tcW w:w="640" w:type="dxa"/>
          </w:tcPr>
          <w:p w14:paraId="5B0E4121" w14:textId="77777777" w:rsidR="00EF075B" w:rsidRPr="00A8233D" w:rsidRDefault="00EF075B" w:rsidP="00EF075B">
            <w:pPr>
              <w:spacing w:after="0" w:line="240" w:lineRule="auto"/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</w:pPr>
            <w:r w:rsidRPr="00A8233D"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  <w:t>№</w:t>
            </w:r>
          </w:p>
          <w:p w14:paraId="4CE583CD" w14:textId="77777777" w:rsidR="00EF075B" w:rsidRPr="00A8233D" w:rsidRDefault="00EF075B" w:rsidP="00EF075B">
            <w:pPr>
              <w:spacing w:after="0" w:line="240" w:lineRule="auto"/>
              <w:rPr>
                <w:rFonts w:ascii="Tahoma" w:eastAsia="Calibri" w:hAnsi="Tahoma" w:cs="Tahoma"/>
                <w:b/>
                <w:color w:val="000000"/>
                <w:kern w:val="20"/>
              </w:rPr>
            </w:pPr>
            <w:r w:rsidRPr="00A8233D">
              <w:rPr>
                <w:rFonts w:ascii="Tahoma" w:eastAsia="Calibri" w:hAnsi="Tahoma" w:cs="Tahoma"/>
                <w:b/>
                <w:color w:val="000000"/>
                <w:kern w:val="20"/>
              </w:rPr>
              <w:t>№ п/п</w:t>
            </w:r>
          </w:p>
        </w:tc>
        <w:tc>
          <w:tcPr>
            <w:tcW w:w="1984" w:type="dxa"/>
          </w:tcPr>
          <w:p w14:paraId="1BFE3022" w14:textId="77777777" w:rsidR="00EF075B" w:rsidRPr="00A8233D" w:rsidRDefault="00EF075B" w:rsidP="00EF075B">
            <w:pPr>
              <w:spacing w:after="0" w:line="240" w:lineRule="auto"/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</w:pPr>
            <w:r w:rsidRPr="00A8233D"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  <w:t>Перечень                    основных               данных и                 требований</w:t>
            </w:r>
          </w:p>
        </w:tc>
        <w:tc>
          <w:tcPr>
            <w:tcW w:w="7116" w:type="dxa"/>
            <w:vAlign w:val="center"/>
          </w:tcPr>
          <w:p w14:paraId="018947F8" w14:textId="77777777" w:rsidR="00EF075B" w:rsidRPr="0048327F" w:rsidRDefault="00EF075B" w:rsidP="00EF075B">
            <w:pPr>
              <w:spacing w:after="0" w:line="240" w:lineRule="auto"/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</w:pPr>
            <w:r w:rsidRPr="0048327F">
              <w:rPr>
                <w:rFonts w:ascii="Tahoma" w:eastAsia="Calibri" w:hAnsi="Tahoma" w:cs="Tahoma"/>
                <w:b/>
                <w:bCs/>
                <w:color w:val="000000"/>
                <w:kern w:val="20"/>
              </w:rPr>
              <w:t>Содержание</w:t>
            </w:r>
          </w:p>
        </w:tc>
      </w:tr>
      <w:tr w:rsidR="00EF075B" w:rsidRPr="002677C2" w14:paraId="7F604D43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B0C9D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FD317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Предмет       закупки наименование объекта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1F8BE" w14:textId="77777777" w:rsidR="00EF075B" w:rsidRPr="002677C2" w:rsidRDefault="00EF075B" w:rsidP="00514D73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Проведение технического обслуживания климатической техники АО «</w:t>
            </w:r>
            <w:r w:rsidR="00514D73" w:rsidRPr="002677C2">
              <w:rPr>
                <w:rFonts w:ascii="Tahoma" w:eastAsia="Calibri" w:hAnsi="Tahoma" w:cs="Tahoma"/>
                <w:color w:val="000000"/>
                <w:kern w:val="20"/>
              </w:rPr>
              <w:t>КРП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».</w:t>
            </w:r>
          </w:p>
        </w:tc>
      </w:tr>
      <w:tr w:rsidR="00EF075B" w:rsidRPr="002677C2" w14:paraId="1F44936A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1050B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B3AA7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 xml:space="preserve">Цель оказания услуг 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19B1" w14:textId="2A80EAAB" w:rsidR="00EF075B" w:rsidRPr="002677C2" w:rsidRDefault="0048327F" w:rsidP="00514D73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Поддержание техники в рабочем и безопасном состоянии.</w:t>
            </w:r>
          </w:p>
        </w:tc>
      </w:tr>
      <w:tr w:rsidR="00EF075B" w:rsidRPr="002677C2" w14:paraId="69893A11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99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80394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3.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E15D7" w14:textId="2EB77BF6" w:rsidR="00EF075B" w:rsidRPr="002677C2" w:rsidRDefault="0048327F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 xml:space="preserve">Место </w:t>
            </w:r>
            <w:r w:rsidR="00EF075B" w:rsidRPr="002677C2">
              <w:rPr>
                <w:rFonts w:ascii="Tahoma" w:eastAsia="Calibri" w:hAnsi="Tahoma" w:cs="Tahoma"/>
                <w:color w:val="000000"/>
                <w:kern w:val="20"/>
              </w:rPr>
              <w:t>оказания услуг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E85D" w14:textId="596B3DD9" w:rsidR="00B01A0B" w:rsidRPr="009C0AF6" w:rsidRDefault="00B01A0B" w:rsidP="00EF075B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9C0AF6">
              <w:rPr>
                <w:rFonts w:ascii="Tahoma" w:eastAsia="Calibri" w:hAnsi="Tahoma" w:cs="Tahoma"/>
                <w:color w:val="000000"/>
                <w:kern w:val="20"/>
              </w:rPr>
              <w:t>АО «КРП»</w:t>
            </w:r>
          </w:p>
          <w:p w14:paraId="4D68A11C" w14:textId="0A6521F4" w:rsidR="00EF075B" w:rsidRPr="009C0AF6" w:rsidRDefault="00EF075B" w:rsidP="00EF075B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9C0AF6">
              <w:rPr>
                <w:rFonts w:ascii="Tahoma" w:eastAsia="Calibri" w:hAnsi="Tahoma" w:cs="Tahoma"/>
                <w:color w:val="000000"/>
                <w:kern w:val="20"/>
              </w:rPr>
              <w:t xml:space="preserve">1. </w:t>
            </w:r>
            <w:proofErr w:type="spellStart"/>
            <w:r w:rsidR="00E95FB5" w:rsidRPr="009C0AF6">
              <w:rPr>
                <w:rFonts w:ascii="Tahoma" w:eastAsia="Calibri" w:hAnsi="Tahoma" w:cs="Tahoma"/>
                <w:color w:val="000000"/>
                <w:kern w:val="20"/>
              </w:rPr>
              <w:t>Злобинский</w:t>
            </w:r>
            <w:proofErr w:type="spellEnd"/>
            <w:r w:rsidR="00E95FB5" w:rsidRPr="009C0AF6">
              <w:rPr>
                <w:rFonts w:ascii="Tahoma" w:eastAsia="Calibri" w:hAnsi="Tahoma" w:cs="Tahoma"/>
                <w:color w:val="000000"/>
                <w:kern w:val="20"/>
              </w:rPr>
              <w:t xml:space="preserve"> грузовой ра</w:t>
            </w:r>
            <w:r w:rsidR="00B01A0B" w:rsidRPr="009C0AF6">
              <w:rPr>
                <w:rFonts w:ascii="Tahoma" w:eastAsia="Calibri" w:hAnsi="Tahoma" w:cs="Tahoma"/>
                <w:color w:val="000000"/>
                <w:kern w:val="20"/>
              </w:rPr>
              <w:t>й</w:t>
            </w:r>
            <w:r w:rsidR="00E95FB5" w:rsidRPr="009C0AF6">
              <w:rPr>
                <w:rFonts w:ascii="Tahoma" w:eastAsia="Calibri" w:hAnsi="Tahoma" w:cs="Tahoma"/>
                <w:color w:val="000000"/>
                <w:kern w:val="20"/>
              </w:rPr>
              <w:t>о</w:t>
            </w:r>
            <w:r w:rsidR="00B01A0B" w:rsidRPr="009C0AF6">
              <w:rPr>
                <w:rFonts w:ascii="Tahoma" w:eastAsia="Calibri" w:hAnsi="Tahoma" w:cs="Tahoma"/>
                <w:color w:val="000000"/>
                <w:kern w:val="20"/>
              </w:rPr>
              <w:t>н</w:t>
            </w:r>
            <w:r w:rsidR="009C0AF6">
              <w:rPr>
                <w:rFonts w:ascii="Tahoma" w:eastAsia="Calibri" w:hAnsi="Tahoma" w:cs="Tahoma"/>
                <w:color w:val="000000"/>
                <w:kern w:val="20"/>
              </w:rPr>
              <w:t xml:space="preserve"> </w:t>
            </w:r>
            <w:bookmarkStart w:id="0" w:name="_GoBack"/>
            <w:bookmarkEnd w:id="0"/>
            <w:r w:rsidRPr="009C0AF6">
              <w:rPr>
                <w:rFonts w:ascii="Tahoma" w:eastAsia="Calibri" w:hAnsi="Tahoma" w:cs="Tahoma"/>
                <w:color w:val="000000"/>
                <w:kern w:val="20"/>
              </w:rPr>
              <w:t xml:space="preserve">г. Красноярск, ул. Коммунальная, дом 2 </w:t>
            </w:r>
          </w:p>
          <w:p w14:paraId="06BEA0A4" w14:textId="12AA3D25" w:rsidR="00B01A0B" w:rsidRPr="009C0AF6" w:rsidRDefault="000000DB" w:rsidP="00EF075B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9C0AF6">
              <w:rPr>
                <w:rFonts w:ascii="Tahoma" w:eastAsia="Calibri" w:hAnsi="Tahoma" w:cs="Tahoma"/>
                <w:color w:val="000000"/>
                <w:kern w:val="20"/>
              </w:rPr>
              <w:t>2</w:t>
            </w:r>
            <w:r w:rsidR="00EF075B" w:rsidRPr="009C0AF6">
              <w:rPr>
                <w:rFonts w:ascii="Tahoma" w:eastAsia="Calibri" w:hAnsi="Tahoma" w:cs="Tahoma"/>
                <w:color w:val="000000"/>
                <w:kern w:val="20"/>
              </w:rPr>
              <w:t>.</w:t>
            </w:r>
            <w:r w:rsidR="00B01A0B" w:rsidRPr="009C0AF6">
              <w:rPr>
                <w:rFonts w:ascii="Tahoma" w:eastAsia="Calibri" w:hAnsi="Tahoma" w:cs="Tahoma"/>
                <w:color w:val="000000"/>
                <w:kern w:val="20"/>
              </w:rPr>
              <w:t xml:space="preserve"> Грузовой участок «Песчанка»</w:t>
            </w:r>
          </w:p>
          <w:p w14:paraId="203D44E8" w14:textId="4FAEA70D" w:rsidR="00EF075B" w:rsidRPr="002677C2" w:rsidRDefault="00B01A0B" w:rsidP="00B01A0B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>К</w:t>
            </w:r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расноярский край, </w:t>
            </w:r>
            <w:proofErr w:type="spellStart"/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>Емельяновский</w:t>
            </w:r>
            <w:proofErr w:type="spellEnd"/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район, </w:t>
            </w:r>
            <w:proofErr w:type="spellStart"/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>Солонцовский</w:t>
            </w:r>
            <w:proofErr w:type="spellEnd"/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сельсовет, </w:t>
            </w:r>
            <w:r w:rsidR="003B4DE1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>4</w:t>
            </w:r>
            <w:r w:rsidR="00EF075B" w:rsidRPr="009C0AF6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км юго-восточнее д. Песчанка</w:t>
            </w:r>
            <w:r>
              <w:rPr>
                <w:rFonts w:ascii="Tahoma" w:eastAsia="Calibri" w:hAnsi="Tahoma" w:cs="Tahoma"/>
                <w:color w:val="000000"/>
                <w:kern w:val="20"/>
              </w:rPr>
              <w:t>.</w:t>
            </w:r>
          </w:p>
        </w:tc>
      </w:tr>
      <w:tr w:rsidR="00EF075B" w:rsidRPr="002677C2" w14:paraId="51A3DABC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1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58A72" w14:textId="38A67DD3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4.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D2350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Сроки                выполнения, этапы сдачи приемки услуг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820E9" w14:textId="3F897AB4" w:rsidR="00AF5622" w:rsidRDefault="00B01A0B" w:rsidP="00E836EF">
            <w:pPr>
              <w:spacing w:after="120" w:line="240" w:lineRule="auto"/>
              <w:ind w:firstLine="346"/>
              <w:jc w:val="both"/>
              <w:rPr>
                <w:rFonts w:ascii="Tahoma" w:eastAsia="Calibri" w:hAnsi="Tahoma" w:cs="Tahoma"/>
                <w:iCs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iCs/>
                <w:color w:val="000000"/>
                <w:kern w:val="20"/>
              </w:rPr>
              <w:t>С</w:t>
            </w:r>
            <w:r w:rsidR="00EF075B" w:rsidRPr="002677C2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даты подписания договора по 31.12.202</w:t>
            </w:r>
            <w:r w:rsidR="003B4DE1">
              <w:rPr>
                <w:rFonts w:ascii="Tahoma" w:eastAsia="Calibri" w:hAnsi="Tahoma" w:cs="Tahoma"/>
                <w:iCs/>
                <w:color w:val="000000"/>
                <w:kern w:val="20"/>
              </w:rPr>
              <w:t>8</w:t>
            </w:r>
            <w:r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</w:t>
            </w:r>
            <w:r w:rsidR="00EF075B" w:rsidRPr="002677C2">
              <w:rPr>
                <w:rFonts w:ascii="Tahoma" w:eastAsia="Calibri" w:hAnsi="Tahoma" w:cs="Tahoma"/>
                <w:iCs/>
                <w:color w:val="000000"/>
                <w:kern w:val="20"/>
              </w:rPr>
              <w:t>г.</w:t>
            </w:r>
            <w:r w:rsidR="00E836EF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 </w:t>
            </w:r>
            <w:r w:rsidR="00E95FB5">
              <w:rPr>
                <w:rFonts w:ascii="Tahoma" w:eastAsia="Calibri" w:hAnsi="Tahoma" w:cs="Tahoma"/>
                <w:iCs/>
                <w:color w:val="000000"/>
                <w:kern w:val="20"/>
              </w:rPr>
              <w:t>включительно.</w:t>
            </w:r>
          </w:p>
          <w:p w14:paraId="7D98B3B2" w14:textId="5C435DE3" w:rsidR="00E836EF" w:rsidRPr="00AF5622" w:rsidRDefault="00E836EF" w:rsidP="00E836EF">
            <w:pPr>
              <w:spacing w:after="120" w:line="240" w:lineRule="auto"/>
              <w:ind w:firstLine="346"/>
              <w:jc w:val="both"/>
              <w:rPr>
                <w:rFonts w:ascii="Tahoma" w:eastAsia="Calibri" w:hAnsi="Tahoma" w:cs="Tahoma"/>
                <w:i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iCs/>
                <w:color w:val="000000"/>
                <w:kern w:val="20"/>
              </w:rPr>
              <w:t xml:space="preserve">Техническое обслуживание проводится 1 (один) раз в год. </w:t>
            </w:r>
            <w:r>
              <w:rPr>
                <w:rFonts w:ascii="Tahoma" w:eastAsia="Calibri" w:hAnsi="Tahoma" w:cs="Tahoma"/>
                <w:iCs/>
                <w:color w:val="000000"/>
                <w:kern w:val="20"/>
              </w:rPr>
              <w:t>Календарный план оказания услуг.</w:t>
            </w:r>
          </w:p>
          <w:tbl>
            <w:tblPr>
              <w:tblW w:w="6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6"/>
              <w:gridCol w:w="2297"/>
              <w:gridCol w:w="3827"/>
            </w:tblGrid>
            <w:tr w:rsidR="00E836EF" w:rsidRPr="00EF075B" w14:paraId="02270B0D" w14:textId="77777777" w:rsidTr="00A8233D">
              <w:trPr>
                <w:cantSplit/>
                <w:trHeight w:val="116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14:paraId="6079FB42" w14:textId="77777777" w:rsidR="00E836EF" w:rsidRPr="00A8233D" w:rsidRDefault="00E836EF" w:rsidP="00AF5622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№ п/п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14:paraId="42A9077D" w14:textId="77777777" w:rsidR="00E836EF" w:rsidRPr="00A8233D" w:rsidRDefault="00E836EF" w:rsidP="00AF5622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Содержание периода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14:paraId="6991318E" w14:textId="20A01AEF" w:rsidR="00E836EF" w:rsidRPr="00A8233D" w:rsidRDefault="00E836EF" w:rsidP="00AF5622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Срок оказания услуг по периоду</w:t>
                  </w:r>
                </w:p>
              </w:tc>
            </w:tr>
            <w:tr w:rsidR="00E836EF" w:rsidRPr="00EF075B" w14:paraId="2F9EA7F1" w14:textId="77777777" w:rsidTr="00A8233D">
              <w:trPr>
                <w:cantSplit/>
                <w:trHeight w:val="436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DFABDE" w14:textId="77777777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1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13BB1" w14:textId="4B018D2C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Техническое обслуживание 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6</w:t>
                  </w: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 xml:space="preserve"> год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BD030" w14:textId="77777777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в течение 20 (двадцати) календарных дней с даты подписания договора</w:t>
                  </w:r>
                </w:p>
              </w:tc>
            </w:tr>
            <w:tr w:rsidR="00E836EF" w:rsidRPr="00EF075B" w14:paraId="65DE91C3" w14:textId="77777777" w:rsidTr="00A8233D">
              <w:trPr>
                <w:cantSplit/>
                <w:trHeight w:val="4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D8E9B" w14:textId="77777777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2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74CA24" w14:textId="11BD6208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Техническое обслуживание 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7</w:t>
                  </w: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 xml:space="preserve"> год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BAE68" w14:textId="38D16A07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с 15.04.202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7</w:t>
                  </w: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 xml:space="preserve"> по 31.05.202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7</w:t>
                  </w:r>
                </w:p>
              </w:tc>
            </w:tr>
            <w:tr w:rsidR="00E836EF" w:rsidRPr="00EF075B" w14:paraId="6E9D8DB8" w14:textId="77777777" w:rsidTr="00A8233D">
              <w:trPr>
                <w:cantSplit/>
                <w:trHeight w:val="4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8AD8B5" w14:textId="77777777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3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85CB0" w14:textId="5EF2E345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Техническое обслуживание 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8</w:t>
                  </w: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 xml:space="preserve"> год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8A9F9" w14:textId="604C82D2" w:rsidR="00E836EF" w:rsidRPr="00A8233D" w:rsidRDefault="00E836EF" w:rsidP="00A8233D">
                  <w:pPr>
                    <w:widowControl w:val="0"/>
                    <w:jc w:val="center"/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</w:pP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с 15.04.202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8</w:t>
                  </w:r>
                  <w:r w:rsidRPr="00A8233D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 xml:space="preserve"> по 31.05.202</w:t>
                  </w:r>
                  <w:r w:rsidR="003B4DE1">
                    <w:rPr>
                      <w:rFonts w:ascii="Tahoma" w:eastAsia="Calibri" w:hAnsi="Tahoma" w:cs="Tahoma"/>
                      <w:bCs/>
                      <w:color w:val="000000"/>
                      <w:kern w:val="20"/>
                    </w:rPr>
                    <w:t>8</w:t>
                  </w:r>
                </w:p>
              </w:tc>
            </w:tr>
          </w:tbl>
          <w:p w14:paraId="752CC58E" w14:textId="68A807C6" w:rsidR="00EF075B" w:rsidRPr="002677C2" w:rsidRDefault="00EF075B" w:rsidP="00A8233D">
            <w:pPr>
              <w:spacing w:after="120" w:line="240" w:lineRule="auto"/>
              <w:ind w:firstLine="346"/>
              <w:jc w:val="both"/>
              <w:rPr>
                <w:rFonts w:ascii="Tahoma" w:eastAsia="Calibri" w:hAnsi="Tahoma" w:cs="Tahoma"/>
                <w:i/>
                <w:iCs/>
                <w:color w:val="000000"/>
                <w:kern w:val="20"/>
              </w:rPr>
            </w:pPr>
          </w:p>
        </w:tc>
      </w:tr>
      <w:tr w:rsidR="00EF075B" w:rsidRPr="002677C2" w14:paraId="1164A846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71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B4BC5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8681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 xml:space="preserve">Исходные данные, объем </w:t>
            </w:r>
          </w:p>
          <w:p w14:paraId="5A42D6B5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и условия оказания услуг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C168" w14:textId="39011CAB" w:rsidR="00EF075B" w:rsidRPr="002677C2" w:rsidRDefault="00EF075B" w:rsidP="00EF075B">
            <w:pPr>
              <w:spacing w:after="12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Перечень климатической техники АО «</w:t>
            </w:r>
            <w:r w:rsidR="00514D73"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КРП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», подлежащей техническому обслуживанию в 202</w:t>
            </w:r>
            <w:r w:rsidR="003B4DE1">
              <w:rPr>
                <w:rFonts w:ascii="Tahoma" w:eastAsia="Calibri" w:hAnsi="Tahoma" w:cs="Tahoma"/>
                <w:bCs/>
                <w:color w:val="000000"/>
                <w:kern w:val="20"/>
              </w:rPr>
              <w:t>6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-202</w:t>
            </w:r>
            <w:r w:rsidR="003B4DE1">
              <w:rPr>
                <w:rFonts w:ascii="Tahoma" w:eastAsia="Calibri" w:hAnsi="Tahoma" w:cs="Tahoma"/>
                <w:bCs/>
                <w:color w:val="000000"/>
                <w:kern w:val="20"/>
              </w:rPr>
              <w:t>8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 xml:space="preserve"> гг., указан в Приложении № 1 к Техническому заданию.</w:t>
            </w:r>
          </w:p>
          <w:p w14:paraId="498FA2F3" w14:textId="77777777" w:rsidR="00EF075B" w:rsidRPr="002677C2" w:rsidRDefault="00EF075B" w:rsidP="00EF075B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bookmarkStart w:id="1" w:name="_Hlk220843200"/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При проведении технического обслуживания выполняется:</w:t>
            </w:r>
          </w:p>
          <w:p w14:paraId="266B1AE5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проверка работы кондиционеров/сплит-систем во всех режимах в соответствии с инструкциями по эксплуатации;</w:t>
            </w:r>
          </w:p>
          <w:p w14:paraId="75F39C21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проверка работы и настройка пульта дистанционного управления;</w:t>
            </w:r>
          </w:p>
          <w:p w14:paraId="1DB98F22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bookmarkStart w:id="2" w:name="_Hlk220843231"/>
            <w:bookmarkEnd w:id="1"/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контроль эффективности работы испарителя по перепаду температур входящего и выходящего воздуха;</w:t>
            </w:r>
          </w:p>
          <w:p w14:paraId="72B4C99D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lastRenderedPageBreak/>
              <w:t>разборка/сборка внутреннего блока, осмотр деталей внутренних узлов;</w:t>
            </w:r>
          </w:p>
          <w:p w14:paraId="1CA78A11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 xml:space="preserve">чистка теплообменника испарителя и наружного блока; </w:t>
            </w:r>
          </w:p>
          <w:p w14:paraId="626875BB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осмотр и очистка дренажных систем кондиционирования;</w:t>
            </w:r>
          </w:p>
          <w:p w14:paraId="5C7972AE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осмотр и очистка корпусов внутренних и наружных блоков, пылеулавливающих фильтров, решеток теплообменников;</w:t>
            </w:r>
          </w:p>
          <w:p w14:paraId="3A315EB1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дезинфекция теплообменника внутреннего блока с целью устранения скопившихся бактерий и неприятных запахов;</w:t>
            </w:r>
          </w:p>
          <w:p w14:paraId="130A9235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проверка состояния кабелей, проводов, протяжка всех контактов;</w:t>
            </w:r>
          </w:p>
          <w:p w14:paraId="1797AFEE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проверка надежности крепления внутреннего и наружного блоков;</w:t>
            </w:r>
          </w:p>
          <w:p w14:paraId="31450B8A" w14:textId="77777777" w:rsidR="00EF075B" w:rsidRPr="002677C2" w:rsidRDefault="00EF075B" w:rsidP="00EF075B">
            <w:pPr>
              <w:numPr>
                <w:ilvl w:val="0"/>
                <w:numId w:val="34"/>
              </w:num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проверка качества паяных и разъемных соединений и их герметизации;</w:t>
            </w:r>
          </w:p>
          <w:p w14:paraId="40D86AF3" w14:textId="77777777" w:rsidR="00EF075B" w:rsidRPr="002677C2" w:rsidRDefault="00EF075B" w:rsidP="00EF075B">
            <w:pPr>
              <w:spacing w:after="0" w:line="240" w:lineRule="auto"/>
              <w:ind w:left="346" w:hanging="283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-   дозаправка систем хладоном (при необходимости).</w:t>
            </w:r>
          </w:p>
          <w:bookmarkEnd w:id="2"/>
          <w:p w14:paraId="498BC07F" w14:textId="7AB5B0BF" w:rsidR="00EF075B" w:rsidRPr="002677C2" w:rsidRDefault="00EF075B" w:rsidP="003107C1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В стоимость услуг должны быть включены все расходы Исполнителя, связанные с оказанием услуг,</w:t>
            </w:r>
            <w:r w:rsidR="003107C1">
              <w:rPr>
                <w:rFonts w:ascii="Tahoma" w:eastAsia="Calibri" w:hAnsi="Tahoma" w:cs="Tahoma"/>
                <w:bCs/>
                <w:color w:val="000000"/>
                <w:kern w:val="20"/>
              </w:rPr>
              <w:t xml:space="preserve"> стоимость материалов и оборудования, налоги, сборы, доставка к объектам рабочих, материалов и оборудования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, уборкой территории и вывозом мусора.</w:t>
            </w:r>
          </w:p>
        </w:tc>
      </w:tr>
      <w:tr w:rsidR="00EF075B" w:rsidRPr="002677C2" w14:paraId="31F37598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7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83AA1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AFB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Требования к оборудованию, материалам, их технические характеристики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CCCC" w14:textId="3D98B027" w:rsidR="00EF075B" w:rsidRPr="002677C2" w:rsidRDefault="00AF5622" w:rsidP="00EF075B">
            <w:pPr>
              <w:spacing w:after="0" w:line="240" w:lineRule="auto"/>
              <w:ind w:firstLine="346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Материалы и оборудование, используем</w:t>
            </w:r>
            <w:r w:rsidR="003107C1">
              <w:rPr>
                <w:rFonts w:ascii="Tahoma" w:eastAsia="Calibri" w:hAnsi="Tahoma" w:cs="Tahoma"/>
                <w:color w:val="000000"/>
                <w:kern w:val="20"/>
              </w:rPr>
              <w:t>ые</w:t>
            </w:r>
            <w:r>
              <w:rPr>
                <w:rFonts w:ascii="Tahoma" w:eastAsia="Calibri" w:hAnsi="Tahoma" w:cs="Tahoma"/>
                <w:color w:val="000000"/>
                <w:kern w:val="20"/>
              </w:rPr>
              <w:t xml:space="preserve"> при </w:t>
            </w:r>
            <w:r w:rsidR="003107C1">
              <w:rPr>
                <w:rFonts w:ascii="Tahoma" w:eastAsia="Calibri" w:hAnsi="Tahoma" w:cs="Tahoma"/>
                <w:color w:val="000000"/>
                <w:kern w:val="20"/>
              </w:rPr>
              <w:t xml:space="preserve">оказании услуг </w:t>
            </w:r>
            <w:r>
              <w:rPr>
                <w:rFonts w:ascii="Tahoma" w:eastAsia="Calibri" w:hAnsi="Tahoma" w:cs="Tahoma"/>
                <w:color w:val="000000"/>
                <w:kern w:val="20"/>
              </w:rPr>
              <w:t xml:space="preserve"> должны иметь документы, подтверждающие их </w:t>
            </w:r>
            <w:r w:rsidR="003107C1">
              <w:rPr>
                <w:rFonts w:ascii="Tahoma" w:eastAsia="Calibri" w:hAnsi="Tahoma" w:cs="Tahoma"/>
                <w:color w:val="000000"/>
                <w:kern w:val="20"/>
              </w:rPr>
              <w:t>соответствие</w:t>
            </w:r>
            <w:r>
              <w:rPr>
                <w:rFonts w:ascii="Tahoma" w:eastAsia="Calibri" w:hAnsi="Tahoma" w:cs="Tahoma"/>
                <w:color w:val="000000"/>
                <w:kern w:val="20"/>
              </w:rPr>
              <w:t xml:space="preserve"> требованиям действующего законодательства (сертификаты соответствия или другие документы, удостоверяющие качество материалов)</w:t>
            </w:r>
            <w:r w:rsidR="00C33E22">
              <w:rPr>
                <w:rFonts w:ascii="Tahoma" w:eastAsia="Calibri" w:hAnsi="Tahoma" w:cs="Tahoma"/>
                <w:color w:val="000000"/>
                <w:kern w:val="20"/>
              </w:rPr>
              <w:t>.</w:t>
            </w:r>
          </w:p>
        </w:tc>
      </w:tr>
      <w:tr w:rsidR="00EF075B" w:rsidRPr="002677C2" w14:paraId="563EECAA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306A2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5A73" w14:textId="77777777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Требования к безопасности при оказании услуг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9AB" w14:textId="77777777" w:rsidR="00EF075B" w:rsidRPr="002677C2" w:rsidRDefault="00EF075B" w:rsidP="00EF075B">
            <w:pPr>
              <w:spacing w:after="12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 xml:space="preserve">Исполнитель несет ответственность за безопасное оказание услуг, соблюдение установленных законодательством РФ правил пожарной безопасности, промышленной санитарии и экологического законодательства. </w:t>
            </w:r>
          </w:p>
          <w:p w14:paraId="4BCAF3C1" w14:textId="77777777" w:rsidR="00EF075B" w:rsidRPr="002677C2" w:rsidRDefault="00EF075B" w:rsidP="00EF075B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Все услуги должны быть оказаны в соответствии с:</w:t>
            </w:r>
          </w:p>
          <w:p w14:paraId="43F61CC3" w14:textId="77777777" w:rsidR="00EF075B" w:rsidRPr="002677C2" w:rsidRDefault="00EF075B" w:rsidP="00EF075B">
            <w:p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ab/>
              <w:t>федеральным законом № 7-ФЗ от 10.01.2002 г. «Об охране окружающей среды»;</w:t>
            </w:r>
          </w:p>
          <w:p w14:paraId="53BA4306" w14:textId="77777777" w:rsidR="00EF075B" w:rsidRPr="002677C2" w:rsidRDefault="00EF075B" w:rsidP="00EF075B">
            <w:p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ab/>
              <w:t>федеральным законом № 123-ФЗ от 22.07.2008 «Технический регламент о требованиях пожарной безопасности»;</w:t>
            </w:r>
          </w:p>
          <w:p w14:paraId="2BAA2362" w14:textId="23CAA180" w:rsidR="00EF075B" w:rsidRPr="002677C2" w:rsidRDefault="00EF075B" w:rsidP="00EF075B">
            <w:p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 xml:space="preserve">– 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 xml:space="preserve">приказом Минтруда РФ № </w:t>
            </w:r>
            <w:r w:rsidR="0064554A">
              <w:rPr>
                <w:rFonts w:ascii="Tahoma" w:eastAsia="Calibri" w:hAnsi="Tahoma" w:cs="Tahoma"/>
                <w:color w:val="000000"/>
                <w:kern w:val="20"/>
              </w:rPr>
              <w:t>782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 xml:space="preserve">н от </w:t>
            </w:r>
            <w:r w:rsidR="0064554A">
              <w:rPr>
                <w:rFonts w:ascii="Tahoma" w:eastAsia="Calibri" w:hAnsi="Tahoma" w:cs="Tahoma"/>
                <w:color w:val="000000"/>
                <w:kern w:val="20"/>
              </w:rPr>
              <w:t>16.11.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20</w:t>
            </w:r>
            <w:r w:rsidR="0064554A">
              <w:rPr>
                <w:rFonts w:ascii="Tahoma" w:eastAsia="Calibri" w:hAnsi="Tahoma" w:cs="Tahoma"/>
                <w:color w:val="000000"/>
                <w:kern w:val="20"/>
              </w:rPr>
              <w:t>20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 xml:space="preserve"> г. «Об утверждении Правил по охране труда при работе на высоте»;</w:t>
            </w:r>
          </w:p>
          <w:p w14:paraId="391C3726" w14:textId="77777777" w:rsidR="00EF075B" w:rsidRPr="002677C2" w:rsidRDefault="00EF075B" w:rsidP="00EF075B">
            <w:p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– положением об организации и проведении работ на высоте в АО «</w:t>
            </w:r>
            <w:r w:rsidR="000C6689"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КРП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»;</w:t>
            </w:r>
          </w:p>
          <w:p w14:paraId="0A7C90C3" w14:textId="77777777" w:rsidR="00EF075B" w:rsidRPr="002677C2" w:rsidRDefault="00EF075B" w:rsidP="00EF075B">
            <w:p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ab/>
              <w:t>установленными в АО «К</w:t>
            </w:r>
            <w:r w:rsidR="00514D73"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РП</w:t>
            </w:r>
            <w:r w:rsidRPr="002677C2">
              <w:rPr>
                <w:rFonts w:ascii="Tahoma" w:eastAsia="Calibri" w:hAnsi="Tahoma" w:cs="Tahoma"/>
                <w:bCs/>
                <w:color w:val="000000"/>
                <w:kern w:val="20"/>
              </w:rPr>
              <w:t>» требованиями промышленной безопасности и охраны труда;</w:t>
            </w:r>
          </w:p>
          <w:p w14:paraId="224EC112" w14:textId="77777777" w:rsidR="00EF075B" w:rsidRPr="003107C1" w:rsidRDefault="00EF075B" w:rsidP="00514D73">
            <w:pPr>
              <w:numPr>
                <w:ilvl w:val="0"/>
                <w:numId w:val="33"/>
              </w:numPr>
              <w:tabs>
                <w:tab w:val="left" w:pos="444"/>
              </w:tabs>
              <w:spacing w:after="0" w:line="240" w:lineRule="auto"/>
              <w:ind w:left="204" w:hanging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иными утвержденными в АО «</w:t>
            </w:r>
            <w:r w:rsidR="00514D73" w:rsidRPr="002677C2">
              <w:rPr>
                <w:rFonts w:ascii="Tahoma" w:eastAsia="Calibri" w:hAnsi="Tahoma" w:cs="Tahoma"/>
                <w:color w:val="000000"/>
                <w:kern w:val="20"/>
              </w:rPr>
              <w:t>КРП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» нормативно-методическими документами.</w:t>
            </w:r>
          </w:p>
          <w:p w14:paraId="07DE1693" w14:textId="77777777" w:rsidR="003107C1" w:rsidRPr="002677C2" w:rsidRDefault="003107C1" w:rsidP="003107C1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Исполнитель обеспечивает собственными силами:</w:t>
            </w:r>
          </w:p>
          <w:p w14:paraId="6E14BBA6" w14:textId="77777777" w:rsidR="003107C1" w:rsidRPr="002677C2" w:rsidRDefault="003107C1" w:rsidP="003107C1">
            <w:pPr>
              <w:spacing w:after="0" w:line="240" w:lineRule="auto"/>
              <w:ind w:left="346" w:hanging="346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ab/>
              <w:t>контроль качества оказания услуг на соответствие нормам и правилам, действующим на территории РФ;</w:t>
            </w:r>
          </w:p>
          <w:p w14:paraId="2C6FBCA0" w14:textId="77777777" w:rsidR="003107C1" w:rsidRPr="002677C2" w:rsidRDefault="003107C1" w:rsidP="003107C1">
            <w:pPr>
              <w:spacing w:after="0" w:line="240" w:lineRule="auto"/>
              <w:ind w:left="346" w:hanging="346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ab/>
              <w:t>соблюдение требований охраны труда;</w:t>
            </w:r>
          </w:p>
          <w:p w14:paraId="55A42090" w14:textId="77777777" w:rsidR="003107C1" w:rsidRDefault="003107C1" w:rsidP="003107C1">
            <w:pPr>
              <w:spacing w:after="0" w:line="240" w:lineRule="auto"/>
              <w:ind w:left="346" w:hanging="346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>–</w:t>
            </w:r>
            <w:r w:rsidRPr="002677C2">
              <w:rPr>
                <w:rFonts w:ascii="Tahoma" w:eastAsia="Calibri" w:hAnsi="Tahoma" w:cs="Tahoma"/>
                <w:color w:val="000000"/>
                <w:kern w:val="20"/>
              </w:rPr>
              <w:tab/>
              <w:t>соблюдение правил внутреннего трудового распорядка, установленных в АО «КРП»</w:t>
            </w:r>
            <w:r>
              <w:rPr>
                <w:rFonts w:ascii="Tahoma" w:eastAsia="Calibri" w:hAnsi="Tahoma" w:cs="Tahoma"/>
                <w:color w:val="000000"/>
                <w:kern w:val="20"/>
              </w:rPr>
              <w:t>.</w:t>
            </w:r>
          </w:p>
          <w:p w14:paraId="3B7EAE6E" w14:textId="77777777" w:rsidR="006634B8" w:rsidRDefault="006634B8" w:rsidP="0073304F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5925DE11" w14:textId="3CEE7BE8" w:rsidR="0073304F" w:rsidRPr="002677C2" w:rsidRDefault="0073304F" w:rsidP="0073304F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9A032D">
              <w:rPr>
                <w:rFonts w:ascii="Tahoma" w:hAnsi="Tahoma" w:cs="Tahoma"/>
              </w:rPr>
              <w:t xml:space="preserve">Для обеспечения безопасности при работе на высоте (выполнение работ в помещении на расстоянии менее 2 метров от перепада по высоте, при высоте ограждений менее 1,1 м.) </w:t>
            </w:r>
            <w:r w:rsidR="005A2ECB">
              <w:rPr>
                <w:rFonts w:ascii="Tahoma" w:hAnsi="Tahoma" w:cs="Tahoma"/>
              </w:rPr>
              <w:t>Исполнитель</w:t>
            </w:r>
            <w:r w:rsidRPr="009A032D">
              <w:rPr>
                <w:rFonts w:ascii="Tahoma" w:hAnsi="Tahoma" w:cs="Tahoma"/>
              </w:rPr>
              <w:t xml:space="preserve"> должен использовать средства обеспечения безопасности при работе на высоте (мобильное анкерное устройство и страховочную привязь)</w:t>
            </w:r>
            <w:r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lastRenderedPageBreak/>
              <w:t>либо исключить работы на высоте (использовать специальные технические приспособления).</w:t>
            </w:r>
          </w:p>
          <w:p w14:paraId="67CA4827" w14:textId="5D708A75" w:rsidR="003107C1" w:rsidRPr="002677C2" w:rsidRDefault="005A2ECB" w:rsidP="005A2ECB">
            <w:pPr>
              <w:tabs>
                <w:tab w:val="left" w:pos="444"/>
              </w:tabs>
              <w:spacing w:after="0" w:line="240" w:lineRule="auto"/>
              <w:ind w:left="204"/>
              <w:jc w:val="both"/>
              <w:rPr>
                <w:rFonts w:ascii="Tahoma" w:eastAsia="Calibri" w:hAnsi="Tahoma" w:cs="Tahoma"/>
                <w:bCs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bCs/>
                <w:color w:val="000000"/>
                <w:kern w:val="20"/>
              </w:rPr>
              <w:t>Исполнитель должен выполнять требования в области охраны труда и промышленной безопасности, указанные в Приложении № 2 к настоящему Техническому заданию.</w:t>
            </w:r>
          </w:p>
        </w:tc>
      </w:tr>
      <w:tr w:rsidR="00EF075B" w:rsidRPr="002677C2" w14:paraId="7878548F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A1032" w14:textId="24145A76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3138" w14:textId="3BDF18EA" w:rsidR="00EF075B" w:rsidRPr="002677C2" w:rsidRDefault="00EF075B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9336" w14:textId="6EA0B7A7" w:rsidR="00EF075B" w:rsidRPr="002677C2" w:rsidRDefault="00EF075B" w:rsidP="00A8233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1347B9" w:rsidRPr="002677C2" w14:paraId="72E8D27A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6D057" w14:textId="25DA400A" w:rsidR="001347B9" w:rsidRPr="001347B9" w:rsidRDefault="008715BF" w:rsidP="005614C7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381AF" w14:textId="54D184AA" w:rsidR="001347B9" w:rsidRPr="002677C2" w:rsidRDefault="001347B9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 w:rsidRPr="001347B9">
              <w:rPr>
                <w:rFonts w:ascii="Tahoma" w:eastAsia="Calibri" w:hAnsi="Tahoma" w:cs="Tahoma"/>
                <w:color w:val="000000"/>
                <w:kern w:val="20"/>
              </w:rPr>
              <w:t>Требование к документации, передаваемой Заказчику по окончании оказания услуг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FFA56" w14:textId="77777777" w:rsidR="001347B9" w:rsidRPr="001347B9" w:rsidRDefault="001347B9" w:rsidP="001347B9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1347B9">
              <w:rPr>
                <w:rFonts w:ascii="Tahoma" w:hAnsi="Tahoma" w:cs="Tahoma"/>
              </w:rPr>
              <w:t>Перечень документации, передаваемой Заказчику по окончанию оказания услуг:</w:t>
            </w:r>
          </w:p>
          <w:p w14:paraId="6A03A735" w14:textId="77777777" w:rsidR="001347B9" w:rsidRPr="001347B9" w:rsidRDefault="001347B9" w:rsidP="001347B9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1347B9">
              <w:rPr>
                <w:rFonts w:ascii="Tahoma" w:hAnsi="Tahoma" w:cs="Tahoma"/>
              </w:rPr>
              <w:t>-акт сдачи-приемки работ (услуг) по форме НН.ДК-4.1 (далее – Акт) за соответствующий период (месяц).</w:t>
            </w:r>
          </w:p>
          <w:p w14:paraId="25A2D597" w14:textId="7CF36F83" w:rsidR="001347B9" w:rsidRPr="001347B9" w:rsidRDefault="001347B9" w:rsidP="005A2ECB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1347B9">
              <w:rPr>
                <w:rFonts w:ascii="Tahoma" w:hAnsi="Tahoma" w:cs="Tahoma"/>
              </w:rPr>
              <w:t xml:space="preserve">Услуги считаются оказанными и принятыми Заказчиком с даты подписания Заказчиком Акта по последнему </w:t>
            </w:r>
            <w:r w:rsidR="005A2ECB">
              <w:rPr>
                <w:rFonts w:ascii="Tahoma" w:hAnsi="Tahoma" w:cs="Tahoma"/>
              </w:rPr>
              <w:t>этапу</w:t>
            </w:r>
            <w:r w:rsidRPr="001347B9">
              <w:rPr>
                <w:rFonts w:ascii="Tahoma" w:hAnsi="Tahoma" w:cs="Tahoma"/>
              </w:rPr>
              <w:t xml:space="preserve"> при условии подписания Заказчиком Актов по всем предшествующим</w:t>
            </w:r>
            <w:r w:rsidR="005A2ECB">
              <w:rPr>
                <w:rFonts w:ascii="Tahoma" w:hAnsi="Tahoma" w:cs="Tahoma"/>
              </w:rPr>
              <w:t xml:space="preserve"> этапам</w:t>
            </w:r>
            <w:r w:rsidRPr="001347B9">
              <w:rPr>
                <w:rFonts w:ascii="Tahoma" w:hAnsi="Tahoma" w:cs="Tahoma"/>
              </w:rPr>
              <w:t>.</w:t>
            </w:r>
          </w:p>
        </w:tc>
      </w:tr>
      <w:tr w:rsidR="00AB313F" w:rsidRPr="002677C2" w14:paraId="2E1CE6A1" w14:textId="77777777" w:rsidTr="00021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28523" w14:textId="7420548F" w:rsidR="00AB313F" w:rsidRPr="00D53520" w:rsidRDefault="008715BF" w:rsidP="008715BF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  <w:lang w:val="en-US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9</w:t>
            </w:r>
            <w:r w:rsidR="00AB313F">
              <w:rPr>
                <w:rFonts w:ascii="Tahoma" w:eastAsia="Calibri" w:hAnsi="Tahoma" w:cs="Tahoma"/>
                <w:color w:val="000000"/>
                <w:kern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A8821" w14:textId="47512C0B" w:rsidR="00AB313F" w:rsidRPr="002677C2" w:rsidRDefault="00AB313F" w:rsidP="00EF075B">
            <w:pPr>
              <w:spacing w:after="0" w:line="240" w:lineRule="auto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Приложения к Техническому заданию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3974D" w14:textId="452CBF9A" w:rsidR="00AB313F" w:rsidRPr="00A8233D" w:rsidRDefault="00AB313F" w:rsidP="00A8233D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 xml:space="preserve">1. Приложение 1 - </w:t>
            </w:r>
            <w:r w:rsidRPr="00A8233D">
              <w:rPr>
                <w:rFonts w:ascii="Tahoma" w:eastAsia="Calibri" w:hAnsi="Tahoma" w:cs="Tahoma"/>
                <w:color w:val="000000"/>
                <w:kern w:val="20"/>
              </w:rPr>
              <w:t>Перечень климатической техники АО «КРП», подлежащей техническому обслуживанию в 202</w:t>
            </w:r>
            <w:r w:rsidR="003B4DE1">
              <w:rPr>
                <w:rFonts w:ascii="Tahoma" w:eastAsia="Calibri" w:hAnsi="Tahoma" w:cs="Tahoma"/>
                <w:color w:val="000000"/>
                <w:kern w:val="20"/>
              </w:rPr>
              <w:t>6</w:t>
            </w:r>
            <w:r w:rsidRPr="00A8233D">
              <w:rPr>
                <w:rFonts w:ascii="Tahoma" w:eastAsia="Calibri" w:hAnsi="Tahoma" w:cs="Tahoma"/>
                <w:color w:val="000000"/>
                <w:kern w:val="20"/>
              </w:rPr>
              <w:t>-202</w:t>
            </w:r>
            <w:r w:rsidR="003B4DE1">
              <w:rPr>
                <w:rFonts w:ascii="Tahoma" w:eastAsia="Calibri" w:hAnsi="Tahoma" w:cs="Tahoma"/>
                <w:color w:val="000000"/>
                <w:kern w:val="20"/>
              </w:rPr>
              <w:t>8</w:t>
            </w:r>
            <w:r w:rsidRPr="00A8233D">
              <w:rPr>
                <w:rFonts w:ascii="Tahoma" w:eastAsia="Calibri" w:hAnsi="Tahoma" w:cs="Tahoma"/>
                <w:color w:val="000000"/>
                <w:kern w:val="20"/>
              </w:rPr>
              <w:t xml:space="preserve"> гг.</w:t>
            </w:r>
          </w:p>
          <w:p w14:paraId="5C150991" w14:textId="22470D1D" w:rsidR="00AB313F" w:rsidRPr="00A8233D" w:rsidRDefault="00AB313F" w:rsidP="00AB313F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>
              <w:rPr>
                <w:rFonts w:ascii="Tahoma" w:eastAsia="Calibri" w:hAnsi="Tahoma" w:cs="Tahoma"/>
                <w:color w:val="000000"/>
                <w:kern w:val="20"/>
              </w:rPr>
              <w:t>2. Приложение 2 – Требования в области ПБ и ОТ.</w:t>
            </w:r>
          </w:p>
        </w:tc>
      </w:tr>
    </w:tbl>
    <w:p w14:paraId="4E90123E" w14:textId="1AA43CD0" w:rsidR="00EF075B" w:rsidRDefault="00EF075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BDC198" w14:textId="77777777" w:rsidR="00D20CDB" w:rsidRPr="00EF075B" w:rsidRDefault="00D20CD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B209A9" w14:textId="77777777" w:rsidR="00EF075B" w:rsidRPr="00EF075B" w:rsidRDefault="00EF075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299A3F" w14:textId="77777777" w:rsidR="00EF075B" w:rsidRPr="00EF075B" w:rsidRDefault="00EF075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0F347B" w14:textId="77777777" w:rsidR="00EF075B" w:rsidRPr="00EF075B" w:rsidRDefault="00EF075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5D4B78" w14:textId="77777777" w:rsidR="00EF075B" w:rsidRPr="00EF075B" w:rsidRDefault="00EF075B" w:rsidP="00EF075B">
      <w:pPr>
        <w:tabs>
          <w:tab w:val="left" w:pos="8016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250CF1" w14:textId="3F69BF2A" w:rsidR="00EF075B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  <w:r w:rsidRPr="006D00FF">
        <w:rPr>
          <w:rFonts w:ascii="Tahoma" w:eastAsia="Calibri" w:hAnsi="Tahoma" w:cs="Tahoma"/>
          <w:color w:val="000000"/>
          <w:kern w:val="20"/>
        </w:rPr>
        <w:t>Приложение №1</w:t>
      </w:r>
    </w:p>
    <w:p w14:paraId="245686B9" w14:textId="3A26DB28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  <w:r w:rsidRPr="006D00FF">
        <w:rPr>
          <w:rFonts w:ascii="Tahoma" w:eastAsia="Calibri" w:hAnsi="Tahoma" w:cs="Tahoma"/>
          <w:color w:val="000000"/>
          <w:kern w:val="20"/>
        </w:rPr>
        <w:t>Перечень климатической техники АО «КРП»</w:t>
      </w:r>
    </w:p>
    <w:p w14:paraId="782C3097" w14:textId="77777777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2"/>
        <w:gridCol w:w="1626"/>
        <w:gridCol w:w="1145"/>
        <w:gridCol w:w="1895"/>
        <w:gridCol w:w="1915"/>
        <w:gridCol w:w="1598"/>
        <w:gridCol w:w="654"/>
      </w:tblGrid>
      <w:tr w:rsidR="000000DB" w:rsidRPr="009A4E75" w14:paraId="1424576B" w14:textId="77777777" w:rsidTr="00FC672F">
        <w:trPr>
          <w:trHeight w:val="1200"/>
        </w:trPr>
        <w:tc>
          <w:tcPr>
            <w:tcW w:w="279" w:type="dxa"/>
            <w:noWrap/>
            <w:hideMark/>
          </w:tcPr>
          <w:p w14:paraId="5C15CC07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5" w:type="dxa"/>
            <w:hideMark/>
          </w:tcPr>
          <w:p w14:paraId="4B412167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146" w:type="dxa"/>
            <w:hideMark/>
          </w:tcPr>
          <w:p w14:paraId="1CAB45BC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инв. № здания</w:t>
            </w:r>
          </w:p>
        </w:tc>
        <w:tc>
          <w:tcPr>
            <w:tcW w:w="1896" w:type="dxa"/>
            <w:noWrap/>
            <w:hideMark/>
          </w:tcPr>
          <w:p w14:paraId="719F048D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здания</w:t>
            </w:r>
          </w:p>
        </w:tc>
        <w:tc>
          <w:tcPr>
            <w:tcW w:w="1916" w:type="dxa"/>
            <w:hideMark/>
          </w:tcPr>
          <w:p w14:paraId="7C7E8B75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кабинета/либо наименование помещения </w:t>
            </w:r>
          </w:p>
        </w:tc>
        <w:tc>
          <w:tcPr>
            <w:tcW w:w="1599" w:type="dxa"/>
            <w:hideMark/>
          </w:tcPr>
          <w:p w14:paraId="1DB8F99F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\марка кондиционера</w:t>
            </w:r>
          </w:p>
        </w:tc>
        <w:tc>
          <w:tcPr>
            <w:tcW w:w="654" w:type="dxa"/>
            <w:noWrap/>
            <w:hideMark/>
          </w:tcPr>
          <w:p w14:paraId="5C4D14D0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0000DB" w:rsidRPr="009A4E75" w14:paraId="44CB934D" w14:textId="77777777" w:rsidTr="00FC672F">
        <w:trPr>
          <w:trHeight w:val="300"/>
        </w:trPr>
        <w:tc>
          <w:tcPr>
            <w:tcW w:w="9345" w:type="dxa"/>
            <w:gridSpan w:val="7"/>
            <w:noWrap/>
            <w:hideMark/>
          </w:tcPr>
          <w:p w14:paraId="513A4DE8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Красноярск, ул. Коммунальная, 2</w:t>
            </w:r>
          </w:p>
        </w:tc>
      </w:tr>
      <w:tr w:rsidR="000000DB" w:rsidRPr="009A4E75" w14:paraId="69DC2F3B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0DEB88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0B59FEC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16906CD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3DAD403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3A844C7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начальник АТЦ №6</w:t>
            </w:r>
          </w:p>
        </w:tc>
        <w:tc>
          <w:tcPr>
            <w:tcW w:w="1599" w:type="dxa"/>
            <w:noWrap/>
            <w:hideMark/>
          </w:tcPr>
          <w:p w14:paraId="0076B2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</w:p>
        </w:tc>
        <w:tc>
          <w:tcPr>
            <w:tcW w:w="654" w:type="dxa"/>
            <w:noWrap/>
            <w:hideMark/>
          </w:tcPr>
          <w:p w14:paraId="64A6B0D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D10F7EC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F0CD60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6A7BC47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292C5DE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261C010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1B60184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начальник СТО № 7</w:t>
            </w:r>
          </w:p>
        </w:tc>
        <w:tc>
          <w:tcPr>
            <w:tcW w:w="1599" w:type="dxa"/>
            <w:noWrap/>
            <w:hideMark/>
          </w:tcPr>
          <w:p w14:paraId="509102A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</w:p>
        </w:tc>
        <w:tc>
          <w:tcPr>
            <w:tcW w:w="654" w:type="dxa"/>
            <w:noWrap/>
            <w:hideMark/>
          </w:tcPr>
          <w:p w14:paraId="661EF7B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2EDDFB1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F04028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77E2078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3547A40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186B8BD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70DF6F0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механики №1</w:t>
            </w:r>
          </w:p>
        </w:tc>
        <w:tc>
          <w:tcPr>
            <w:tcW w:w="1599" w:type="dxa"/>
            <w:noWrap/>
            <w:hideMark/>
          </w:tcPr>
          <w:p w14:paraId="46B3F9F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KITANO</w:t>
            </w:r>
          </w:p>
        </w:tc>
        <w:tc>
          <w:tcPr>
            <w:tcW w:w="654" w:type="dxa"/>
            <w:noWrap/>
            <w:hideMark/>
          </w:tcPr>
          <w:p w14:paraId="0188A9F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EB5883B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2AAB7D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0FFB0BD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2D021D9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4536AFB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5E006C6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дисперчерская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АТЦ                             1 этаж</w:t>
            </w:r>
          </w:p>
        </w:tc>
        <w:tc>
          <w:tcPr>
            <w:tcW w:w="1599" w:type="dxa"/>
            <w:noWrap/>
            <w:hideMark/>
          </w:tcPr>
          <w:p w14:paraId="514B929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</w:p>
        </w:tc>
        <w:tc>
          <w:tcPr>
            <w:tcW w:w="654" w:type="dxa"/>
            <w:noWrap/>
            <w:hideMark/>
          </w:tcPr>
          <w:p w14:paraId="5B43AF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2FE7BFF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53829F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noWrap/>
            <w:hideMark/>
          </w:tcPr>
          <w:p w14:paraId="76AF674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4219507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6030472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3727B6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механики АТЦ               1 этаж</w:t>
            </w:r>
          </w:p>
        </w:tc>
        <w:tc>
          <w:tcPr>
            <w:tcW w:w="1599" w:type="dxa"/>
            <w:noWrap/>
            <w:hideMark/>
          </w:tcPr>
          <w:p w14:paraId="09830AF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</w:p>
        </w:tc>
        <w:tc>
          <w:tcPr>
            <w:tcW w:w="654" w:type="dxa"/>
            <w:noWrap/>
            <w:hideMark/>
          </w:tcPr>
          <w:p w14:paraId="0347C28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CCB2AF3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7E7E6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067D70F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1562FB1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114748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76B6D64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учебный класс №3</w:t>
            </w:r>
          </w:p>
        </w:tc>
        <w:tc>
          <w:tcPr>
            <w:tcW w:w="1599" w:type="dxa"/>
            <w:noWrap/>
            <w:hideMark/>
          </w:tcPr>
          <w:p w14:paraId="5F46930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</w:p>
        </w:tc>
        <w:tc>
          <w:tcPr>
            <w:tcW w:w="654" w:type="dxa"/>
            <w:noWrap/>
            <w:hideMark/>
          </w:tcPr>
          <w:p w14:paraId="3183EA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D7B74FB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093B776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55" w:type="dxa"/>
            <w:noWrap/>
            <w:hideMark/>
          </w:tcPr>
          <w:p w14:paraId="496197E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АТЦ</w:t>
            </w:r>
          </w:p>
        </w:tc>
        <w:tc>
          <w:tcPr>
            <w:tcW w:w="1146" w:type="dxa"/>
            <w:noWrap/>
            <w:hideMark/>
          </w:tcPr>
          <w:p w14:paraId="400DED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96" w:type="dxa"/>
            <w:hideMark/>
          </w:tcPr>
          <w:p w14:paraId="716AE27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гаража автопогрузчиков</w:t>
            </w:r>
          </w:p>
        </w:tc>
        <w:tc>
          <w:tcPr>
            <w:tcW w:w="1916" w:type="dxa"/>
            <w:hideMark/>
          </w:tcPr>
          <w:p w14:paraId="2C7DFAD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99" w:type="dxa"/>
            <w:noWrap/>
            <w:hideMark/>
          </w:tcPr>
          <w:p w14:paraId="780DED3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NeoClina</w:t>
            </w:r>
            <w:proofErr w:type="spellEnd"/>
          </w:p>
        </w:tc>
        <w:tc>
          <w:tcPr>
            <w:tcW w:w="654" w:type="dxa"/>
            <w:noWrap/>
            <w:hideMark/>
          </w:tcPr>
          <w:p w14:paraId="495142C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EC2F44D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4438CD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7E7FBF4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05DA85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50 А</w:t>
            </w:r>
          </w:p>
        </w:tc>
        <w:tc>
          <w:tcPr>
            <w:tcW w:w="1896" w:type="dxa"/>
            <w:hideMark/>
          </w:tcPr>
          <w:p w14:paraId="2B36BC6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6DE647D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диспечерская</w:t>
            </w:r>
            <w:proofErr w:type="spellEnd"/>
          </w:p>
        </w:tc>
        <w:tc>
          <w:tcPr>
            <w:tcW w:w="1599" w:type="dxa"/>
            <w:noWrap/>
            <w:hideMark/>
          </w:tcPr>
          <w:p w14:paraId="365F7C3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</w:p>
        </w:tc>
        <w:tc>
          <w:tcPr>
            <w:tcW w:w="654" w:type="dxa"/>
            <w:noWrap/>
            <w:hideMark/>
          </w:tcPr>
          <w:p w14:paraId="082E2E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E5357EF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4823154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04F4F10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43CF936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51 А</w:t>
            </w:r>
          </w:p>
        </w:tc>
        <w:tc>
          <w:tcPr>
            <w:tcW w:w="1896" w:type="dxa"/>
            <w:hideMark/>
          </w:tcPr>
          <w:p w14:paraId="0D55B1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2B761E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 специалиста 1 категории</w:t>
            </w:r>
          </w:p>
        </w:tc>
        <w:tc>
          <w:tcPr>
            <w:tcW w:w="1599" w:type="dxa"/>
            <w:noWrap/>
            <w:hideMark/>
          </w:tcPr>
          <w:p w14:paraId="6D6ED31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</w:p>
        </w:tc>
        <w:tc>
          <w:tcPr>
            <w:tcW w:w="654" w:type="dxa"/>
            <w:noWrap/>
            <w:hideMark/>
          </w:tcPr>
          <w:p w14:paraId="4FA52A4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17EA11D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2E612E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5" w:type="dxa"/>
            <w:noWrap/>
            <w:hideMark/>
          </w:tcPr>
          <w:p w14:paraId="614224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417AF12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52 А</w:t>
            </w:r>
          </w:p>
        </w:tc>
        <w:tc>
          <w:tcPr>
            <w:tcW w:w="1896" w:type="dxa"/>
            <w:hideMark/>
          </w:tcPr>
          <w:p w14:paraId="2481994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1AE19F7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 дорожный мастер</w:t>
            </w:r>
          </w:p>
        </w:tc>
        <w:tc>
          <w:tcPr>
            <w:tcW w:w="1599" w:type="dxa"/>
            <w:noWrap/>
            <w:hideMark/>
          </w:tcPr>
          <w:p w14:paraId="5CAF894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</w:p>
        </w:tc>
        <w:tc>
          <w:tcPr>
            <w:tcW w:w="654" w:type="dxa"/>
            <w:noWrap/>
            <w:hideMark/>
          </w:tcPr>
          <w:p w14:paraId="553306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74AC5E7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1F7A4D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5" w:type="dxa"/>
            <w:noWrap/>
            <w:hideMark/>
          </w:tcPr>
          <w:p w14:paraId="647A79C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499ECC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53 А</w:t>
            </w:r>
          </w:p>
        </w:tc>
        <w:tc>
          <w:tcPr>
            <w:tcW w:w="1896" w:type="dxa"/>
            <w:hideMark/>
          </w:tcPr>
          <w:p w14:paraId="6C1E7B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68837D0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 механика</w:t>
            </w:r>
          </w:p>
        </w:tc>
        <w:tc>
          <w:tcPr>
            <w:tcW w:w="1599" w:type="dxa"/>
            <w:noWrap/>
            <w:hideMark/>
          </w:tcPr>
          <w:p w14:paraId="1760F73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AURUM</w:t>
            </w:r>
          </w:p>
        </w:tc>
        <w:tc>
          <w:tcPr>
            <w:tcW w:w="654" w:type="dxa"/>
            <w:noWrap/>
            <w:hideMark/>
          </w:tcPr>
          <w:p w14:paraId="7DF9129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1A0FB1E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6A971EC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5" w:type="dxa"/>
            <w:noWrap/>
            <w:hideMark/>
          </w:tcPr>
          <w:p w14:paraId="4284E62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7F7D430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54 А</w:t>
            </w:r>
          </w:p>
        </w:tc>
        <w:tc>
          <w:tcPr>
            <w:tcW w:w="1896" w:type="dxa"/>
            <w:hideMark/>
          </w:tcPr>
          <w:p w14:paraId="038213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301FD9B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комната для приема пищи</w:t>
            </w:r>
          </w:p>
        </w:tc>
        <w:tc>
          <w:tcPr>
            <w:tcW w:w="1599" w:type="dxa"/>
            <w:noWrap/>
            <w:hideMark/>
          </w:tcPr>
          <w:p w14:paraId="50F01ED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AURUM</w:t>
            </w:r>
          </w:p>
        </w:tc>
        <w:tc>
          <w:tcPr>
            <w:tcW w:w="654" w:type="dxa"/>
            <w:noWrap/>
            <w:hideMark/>
          </w:tcPr>
          <w:p w14:paraId="26DC046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2F73293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77CE8DB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5" w:type="dxa"/>
            <w:noWrap/>
            <w:hideMark/>
          </w:tcPr>
          <w:p w14:paraId="4A2024F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ЖДЦ</w:t>
            </w:r>
          </w:p>
        </w:tc>
        <w:tc>
          <w:tcPr>
            <w:tcW w:w="1146" w:type="dxa"/>
            <w:noWrap/>
            <w:hideMark/>
          </w:tcPr>
          <w:p w14:paraId="4E37C0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55 А</w:t>
            </w:r>
          </w:p>
        </w:tc>
        <w:tc>
          <w:tcPr>
            <w:tcW w:w="1896" w:type="dxa"/>
            <w:hideMark/>
          </w:tcPr>
          <w:p w14:paraId="4BE75A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ж/д диспетчерской</w:t>
            </w:r>
          </w:p>
        </w:tc>
        <w:tc>
          <w:tcPr>
            <w:tcW w:w="1916" w:type="dxa"/>
            <w:hideMark/>
          </w:tcPr>
          <w:p w14:paraId="057E4C4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 начальника цеха</w:t>
            </w:r>
          </w:p>
        </w:tc>
        <w:tc>
          <w:tcPr>
            <w:tcW w:w="1599" w:type="dxa"/>
            <w:noWrap/>
            <w:hideMark/>
          </w:tcPr>
          <w:p w14:paraId="5941F3E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523694C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9235F2C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05BEA6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5" w:type="dxa"/>
            <w:noWrap/>
            <w:hideMark/>
          </w:tcPr>
          <w:p w14:paraId="513D13D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Здравпункт</w:t>
            </w:r>
          </w:p>
        </w:tc>
        <w:tc>
          <w:tcPr>
            <w:tcW w:w="1146" w:type="dxa"/>
            <w:noWrap/>
            <w:hideMark/>
          </w:tcPr>
          <w:p w14:paraId="2F2EFA7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96" w:type="dxa"/>
            <w:hideMark/>
          </w:tcPr>
          <w:p w14:paraId="384AAB0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пожарного депо</w:t>
            </w:r>
          </w:p>
        </w:tc>
        <w:tc>
          <w:tcPr>
            <w:tcW w:w="1916" w:type="dxa"/>
            <w:hideMark/>
          </w:tcPr>
          <w:p w14:paraId="238EF2B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Процедурный кабинет</w:t>
            </w:r>
          </w:p>
        </w:tc>
        <w:tc>
          <w:tcPr>
            <w:tcW w:w="1599" w:type="dxa"/>
            <w:noWrap/>
            <w:hideMark/>
          </w:tcPr>
          <w:p w14:paraId="3E016C6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/BPHS-09H</w:t>
            </w:r>
          </w:p>
        </w:tc>
        <w:tc>
          <w:tcPr>
            <w:tcW w:w="654" w:type="dxa"/>
            <w:noWrap/>
            <w:hideMark/>
          </w:tcPr>
          <w:p w14:paraId="57A7BDA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72D63D0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D06FAF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5" w:type="dxa"/>
            <w:noWrap/>
            <w:hideMark/>
          </w:tcPr>
          <w:p w14:paraId="4FD6C9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Здравпункт</w:t>
            </w:r>
          </w:p>
        </w:tc>
        <w:tc>
          <w:tcPr>
            <w:tcW w:w="1146" w:type="dxa"/>
            <w:noWrap/>
            <w:hideMark/>
          </w:tcPr>
          <w:p w14:paraId="7E05789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96" w:type="dxa"/>
            <w:hideMark/>
          </w:tcPr>
          <w:p w14:paraId="32EF8C5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пожарного депо</w:t>
            </w:r>
          </w:p>
        </w:tc>
        <w:tc>
          <w:tcPr>
            <w:tcW w:w="1916" w:type="dxa"/>
            <w:hideMark/>
          </w:tcPr>
          <w:p w14:paraId="2AE810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комната персонала</w:t>
            </w:r>
          </w:p>
        </w:tc>
        <w:tc>
          <w:tcPr>
            <w:tcW w:w="1599" w:type="dxa"/>
            <w:noWrap/>
            <w:hideMark/>
          </w:tcPr>
          <w:p w14:paraId="23C8BE6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/BPHS-09H</w:t>
            </w:r>
          </w:p>
        </w:tc>
        <w:tc>
          <w:tcPr>
            <w:tcW w:w="654" w:type="dxa"/>
            <w:noWrap/>
            <w:hideMark/>
          </w:tcPr>
          <w:p w14:paraId="673DC14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A38E37A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35B0F4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5" w:type="dxa"/>
            <w:hideMark/>
          </w:tcPr>
          <w:p w14:paraId="47662C8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ГМТС</w:t>
            </w:r>
          </w:p>
        </w:tc>
        <w:tc>
          <w:tcPr>
            <w:tcW w:w="1146" w:type="dxa"/>
            <w:hideMark/>
          </w:tcPr>
          <w:p w14:paraId="35C6013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96" w:type="dxa"/>
            <w:hideMark/>
          </w:tcPr>
          <w:p w14:paraId="082894B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Центральный склад (склад №34)</w:t>
            </w:r>
          </w:p>
        </w:tc>
        <w:tc>
          <w:tcPr>
            <w:tcW w:w="1916" w:type="dxa"/>
            <w:hideMark/>
          </w:tcPr>
          <w:p w14:paraId="17DDD0C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зав.складом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hideMark/>
          </w:tcPr>
          <w:p w14:paraId="339F20C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hideMark/>
          </w:tcPr>
          <w:p w14:paraId="7AB9853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B47BD6E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37B9E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5" w:type="dxa"/>
            <w:hideMark/>
          </w:tcPr>
          <w:p w14:paraId="287302C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ГМТС</w:t>
            </w:r>
          </w:p>
        </w:tc>
        <w:tc>
          <w:tcPr>
            <w:tcW w:w="1146" w:type="dxa"/>
            <w:hideMark/>
          </w:tcPr>
          <w:p w14:paraId="5F3E33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96" w:type="dxa"/>
            <w:hideMark/>
          </w:tcPr>
          <w:p w14:paraId="704F8F3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Центральный склад (склад №34)</w:t>
            </w:r>
          </w:p>
        </w:tc>
        <w:tc>
          <w:tcPr>
            <w:tcW w:w="1916" w:type="dxa"/>
            <w:hideMark/>
          </w:tcPr>
          <w:p w14:paraId="37350D4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помещение грузчиков</w:t>
            </w:r>
          </w:p>
        </w:tc>
        <w:tc>
          <w:tcPr>
            <w:tcW w:w="1599" w:type="dxa"/>
            <w:hideMark/>
          </w:tcPr>
          <w:p w14:paraId="094AA1A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F2937A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4C94912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4A3B09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55" w:type="dxa"/>
            <w:noWrap/>
            <w:hideMark/>
          </w:tcPr>
          <w:p w14:paraId="55EE9D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3E18EEF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5D94CB0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303CCB9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4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Диспетчера</w:t>
            </w:r>
          </w:p>
        </w:tc>
        <w:tc>
          <w:tcPr>
            <w:tcW w:w="1599" w:type="dxa"/>
            <w:noWrap/>
            <w:hideMark/>
          </w:tcPr>
          <w:p w14:paraId="275A4A3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4DDE50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0BB49E6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190524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55" w:type="dxa"/>
            <w:noWrap/>
            <w:hideMark/>
          </w:tcPr>
          <w:p w14:paraId="754447B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577FCDC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5D075D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7E8CC08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4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Специалиста 2 кат.</w:t>
            </w:r>
          </w:p>
        </w:tc>
        <w:tc>
          <w:tcPr>
            <w:tcW w:w="1599" w:type="dxa"/>
            <w:noWrap/>
            <w:hideMark/>
          </w:tcPr>
          <w:p w14:paraId="78C22F4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4C9D11A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427B723" w14:textId="77777777" w:rsidTr="00FC672F">
        <w:trPr>
          <w:trHeight w:val="1200"/>
        </w:trPr>
        <w:tc>
          <w:tcPr>
            <w:tcW w:w="279" w:type="dxa"/>
            <w:noWrap/>
            <w:hideMark/>
          </w:tcPr>
          <w:p w14:paraId="6C0EDD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5" w:type="dxa"/>
            <w:noWrap/>
            <w:hideMark/>
          </w:tcPr>
          <w:p w14:paraId="115A85D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58CC92A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3B2297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390BFED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Начальника производственного управления</w:t>
            </w:r>
          </w:p>
        </w:tc>
        <w:tc>
          <w:tcPr>
            <w:tcW w:w="1599" w:type="dxa"/>
            <w:noWrap/>
            <w:hideMark/>
          </w:tcPr>
          <w:p w14:paraId="1C3C46A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4F6EAE7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D7F2C90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62A9A4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55" w:type="dxa"/>
            <w:noWrap/>
            <w:hideMark/>
          </w:tcPr>
          <w:p w14:paraId="2118230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3604B8A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6E2CDB3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49E209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Главного диспетчера</w:t>
            </w:r>
          </w:p>
        </w:tc>
        <w:tc>
          <w:tcPr>
            <w:tcW w:w="1599" w:type="dxa"/>
            <w:noWrap/>
            <w:hideMark/>
          </w:tcPr>
          <w:p w14:paraId="7F80E8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0F6053E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5D7A8B9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2DD8F3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58CD0BF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4D5130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3EAFAE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74C6B99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Начальника ПДО</w:t>
            </w:r>
          </w:p>
        </w:tc>
        <w:tc>
          <w:tcPr>
            <w:tcW w:w="1599" w:type="dxa"/>
            <w:noWrap/>
            <w:hideMark/>
          </w:tcPr>
          <w:p w14:paraId="06CAEC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  <w:proofErr w:type="spellEnd"/>
          </w:p>
        </w:tc>
        <w:tc>
          <w:tcPr>
            <w:tcW w:w="654" w:type="dxa"/>
            <w:noWrap/>
            <w:hideMark/>
          </w:tcPr>
          <w:p w14:paraId="31E128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4F56E62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D70889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4135CCD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  <w:tc>
          <w:tcPr>
            <w:tcW w:w="1146" w:type="dxa"/>
            <w:noWrap/>
            <w:hideMark/>
          </w:tcPr>
          <w:p w14:paraId="4800643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980А</w:t>
            </w:r>
          </w:p>
        </w:tc>
        <w:tc>
          <w:tcPr>
            <w:tcW w:w="1896" w:type="dxa"/>
            <w:hideMark/>
          </w:tcPr>
          <w:p w14:paraId="521090F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Главная диспетчерская</w:t>
            </w:r>
          </w:p>
        </w:tc>
        <w:tc>
          <w:tcPr>
            <w:tcW w:w="1916" w:type="dxa"/>
            <w:hideMark/>
          </w:tcPr>
          <w:p w14:paraId="6095C2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2 этаж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Технолога</w:t>
            </w:r>
          </w:p>
        </w:tc>
        <w:tc>
          <w:tcPr>
            <w:tcW w:w="1599" w:type="dxa"/>
            <w:noWrap/>
            <w:hideMark/>
          </w:tcPr>
          <w:p w14:paraId="6C5C042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2117466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1686EB2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698749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41BD167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РМУ</w:t>
            </w:r>
          </w:p>
        </w:tc>
        <w:tc>
          <w:tcPr>
            <w:tcW w:w="1146" w:type="dxa"/>
            <w:noWrap/>
            <w:hideMark/>
          </w:tcPr>
          <w:p w14:paraId="0E140F7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№68</w:t>
            </w:r>
          </w:p>
        </w:tc>
        <w:tc>
          <w:tcPr>
            <w:tcW w:w="1896" w:type="dxa"/>
            <w:hideMark/>
          </w:tcPr>
          <w:p w14:paraId="32A1936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Здание механической мастерской (РМУ) </w:t>
            </w:r>
          </w:p>
        </w:tc>
        <w:tc>
          <w:tcPr>
            <w:tcW w:w="1916" w:type="dxa"/>
            <w:hideMark/>
          </w:tcPr>
          <w:p w14:paraId="7BA0D47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noWrap/>
            <w:hideMark/>
          </w:tcPr>
          <w:p w14:paraId="6403072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633773F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AFB68CB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7E6B83B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55" w:type="dxa"/>
            <w:noWrap/>
            <w:hideMark/>
          </w:tcPr>
          <w:p w14:paraId="7DA826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РМУ</w:t>
            </w:r>
          </w:p>
        </w:tc>
        <w:tc>
          <w:tcPr>
            <w:tcW w:w="1146" w:type="dxa"/>
            <w:noWrap/>
            <w:hideMark/>
          </w:tcPr>
          <w:p w14:paraId="36CB40D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№68</w:t>
            </w:r>
          </w:p>
        </w:tc>
        <w:tc>
          <w:tcPr>
            <w:tcW w:w="1896" w:type="dxa"/>
            <w:hideMark/>
          </w:tcPr>
          <w:p w14:paraId="2E82456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Здание механической мастерской (РМУ) </w:t>
            </w:r>
          </w:p>
        </w:tc>
        <w:tc>
          <w:tcPr>
            <w:tcW w:w="1916" w:type="dxa"/>
            <w:hideMark/>
          </w:tcPr>
          <w:p w14:paraId="56AD52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noWrap/>
            <w:hideMark/>
          </w:tcPr>
          <w:p w14:paraId="523315B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CD60E9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224C550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69EFD9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31727F4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Сантехучасток</w:t>
            </w:r>
            <w:proofErr w:type="spellEnd"/>
          </w:p>
        </w:tc>
        <w:tc>
          <w:tcPr>
            <w:tcW w:w="1146" w:type="dxa"/>
            <w:noWrap/>
            <w:hideMark/>
          </w:tcPr>
          <w:p w14:paraId="108AA7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96" w:type="dxa"/>
            <w:hideMark/>
          </w:tcPr>
          <w:p w14:paraId="3256523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Бытовой комбинат и такелажная мастерская</w:t>
            </w:r>
          </w:p>
        </w:tc>
        <w:tc>
          <w:tcPr>
            <w:tcW w:w="1916" w:type="dxa"/>
            <w:hideMark/>
          </w:tcPr>
          <w:p w14:paraId="349C5FF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Кабинет начальника </w:t>
            </w:r>
          </w:p>
        </w:tc>
        <w:tc>
          <w:tcPr>
            <w:tcW w:w="1599" w:type="dxa"/>
            <w:hideMark/>
          </w:tcPr>
          <w:p w14:paraId="6E1A871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ABD103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57505A8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27B236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noWrap/>
            <w:hideMark/>
          </w:tcPr>
          <w:p w14:paraId="7AE84F8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Энергоучасток</w:t>
            </w:r>
            <w:proofErr w:type="spellEnd"/>
          </w:p>
        </w:tc>
        <w:tc>
          <w:tcPr>
            <w:tcW w:w="1146" w:type="dxa"/>
            <w:noWrap/>
            <w:hideMark/>
          </w:tcPr>
          <w:p w14:paraId="3D40EA1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62А</w:t>
            </w:r>
          </w:p>
        </w:tc>
        <w:tc>
          <w:tcPr>
            <w:tcW w:w="1896" w:type="dxa"/>
            <w:hideMark/>
          </w:tcPr>
          <w:p w14:paraId="7E60E5E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Центральная распределительная подстанция (РП-114)</w:t>
            </w:r>
          </w:p>
        </w:tc>
        <w:tc>
          <w:tcPr>
            <w:tcW w:w="1916" w:type="dxa"/>
            <w:hideMark/>
          </w:tcPr>
          <w:p w14:paraId="666059D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Нач. участка</w:t>
            </w:r>
          </w:p>
        </w:tc>
        <w:tc>
          <w:tcPr>
            <w:tcW w:w="1599" w:type="dxa"/>
            <w:noWrap/>
            <w:hideMark/>
          </w:tcPr>
          <w:p w14:paraId="1964147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  <w:proofErr w:type="spellEnd"/>
          </w:p>
        </w:tc>
        <w:tc>
          <w:tcPr>
            <w:tcW w:w="654" w:type="dxa"/>
            <w:noWrap/>
            <w:hideMark/>
          </w:tcPr>
          <w:p w14:paraId="2F72781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3597451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0566E3F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574322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Энергоучасток</w:t>
            </w:r>
            <w:proofErr w:type="spellEnd"/>
          </w:p>
        </w:tc>
        <w:tc>
          <w:tcPr>
            <w:tcW w:w="1146" w:type="dxa"/>
            <w:noWrap/>
            <w:hideMark/>
          </w:tcPr>
          <w:p w14:paraId="459D46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62А</w:t>
            </w:r>
          </w:p>
        </w:tc>
        <w:tc>
          <w:tcPr>
            <w:tcW w:w="1896" w:type="dxa"/>
            <w:hideMark/>
          </w:tcPr>
          <w:p w14:paraId="3DA11B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Центральная распределительная подстанция (РП-114)</w:t>
            </w:r>
          </w:p>
        </w:tc>
        <w:tc>
          <w:tcPr>
            <w:tcW w:w="1916" w:type="dxa"/>
            <w:hideMark/>
          </w:tcPr>
          <w:p w14:paraId="68ACB72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Техника</w:t>
            </w:r>
          </w:p>
        </w:tc>
        <w:tc>
          <w:tcPr>
            <w:tcW w:w="1599" w:type="dxa"/>
            <w:noWrap/>
            <w:hideMark/>
          </w:tcPr>
          <w:p w14:paraId="44FBA6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52B25E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A7FC7EC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79D035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4392BD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Энергоучасток</w:t>
            </w:r>
            <w:proofErr w:type="spellEnd"/>
          </w:p>
        </w:tc>
        <w:tc>
          <w:tcPr>
            <w:tcW w:w="1146" w:type="dxa"/>
            <w:noWrap/>
            <w:hideMark/>
          </w:tcPr>
          <w:p w14:paraId="6F6D7C5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62А</w:t>
            </w:r>
          </w:p>
        </w:tc>
        <w:tc>
          <w:tcPr>
            <w:tcW w:w="1896" w:type="dxa"/>
            <w:hideMark/>
          </w:tcPr>
          <w:p w14:paraId="5648E78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Центральная распределительная подстанция (РП-114)</w:t>
            </w:r>
          </w:p>
        </w:tc>
        <w:tc>
          <w:tcPr>
            <w:tcW w:w="1916" w:type="dxa"/>
            <w:hideMark/>
          </w:tcPr>
          <w:p w14:paraId="45E72E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комната приема пищи</w:t>
            </w:r>
          </w:p>
        </w:tc>
        <w:tc>
          <w:tcPr>
            <w:tcW w:w="1599" w:type="dxa"/>
            <w:noWrap/>
            <w:hideMark/>
          </w:tcPr>
          <w:p w14:paraId="50DE031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  <w:proofErr w:type="spellEnd"/>
          </w:p>
        </w:tc>
        <w:tc>
          <w:tcPr>
            <w:tcW w:w="654" w:type="dxa"/>
            <w:noWrap/>
            <w:hideMark/>
          </w:tcPr>
          <w:p w14:paraId="702A1B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B272087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33255F8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3BCDCF9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61A2047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1F92019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F5355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noWrap/>
            <w:hideMark/>
          </w:tcPr>
          <w:p w14:paraId="7AF17AE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AUX</w:t>
            </w:r>
          </w:p>
        </w:tc>
        <w:tc>
          <w:tcPr>
            <w:tcW w:w="654" w:type="dxa"/>
            <w:noWrap/>
            <w:hideMark/>
          </w:tcPr>
          <w:p w14:paraId="1D03F05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AD3028E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717B1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12FBF9D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67ACFB7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72379A7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5A2E5ED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noWrap/>
            <w:hideMark/>
          </w:tcPr>
          <w:p w14:paraId="3FFA19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</w:p>
        </w:tc>
        <w:tc>
          <w:tcPr>
            <w:tcW w:w="654" w:type="dxa"/>
            <w:noWrap/>
            <w:hideMark/>
          </w:tcPr>
          <w:p w14:paraId="78B60B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DF0768A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0C16062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43F62C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561AF40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630FAA3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6B01263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noWrap/>
            <w:hideMark/>
          </w:tcPr>
          <w:p w14:paraId="2623F4F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ELEKTRA WMN 18RC</w:t>
            </w:r>
          </w:p>
        </w:tc>
        <w:tc>
          <w:tcPr>
            <w:tcW w:w="654" w:type="dxa"/>
            <w:noWrap/>
            <w:hideMark/>
          </w:tcPr>
          <w:p w14:paraId="4C7920E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A5F717F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D007B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4690AD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376B93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34F4BB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BCDDC0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noWrap/>
            <w:hideMark/>
          </w:tcPr>
          <w:p w14:paraId="137F1DF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EAE28C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6EC6A3B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4A9204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5EB45A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47EE66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1FD88F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520C3CD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  <w:noWrap/>
            <w:hideMark/>
          </w:tcPr>
          <w:p w14:paraId="3A877E1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Systemair</w:t>
            </w:r>
            <w:proofErr w:type="spellEnd"/>
          </w:p>
        </w:tc>
        <w:tc>
          <w:tcPr>
            <w:tcW w:w="654" w:type="dxa"/>
            <w:noWrap/>
            <w:hideMark/>
          </w:tcPr>
          <w:p w14:paraId="7AFC2A3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A126123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26B422C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noWrap/>
            <w:hideMark/>
          </w:tcPr>
          <w:p w14:paraId="67A7728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DE27CE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14DDFF5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39A3FA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noWrap/>
            <w:hideMark/>
          </w:tcPr>
          <w:p w14:paraId="6F8955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</w:p>
        </w:tc>
        <w:tc>
          <w:tcPr>
            <w:tcW w:w="654" w:type="dxa"/>
            <w:noWrap/>
            <w:hideMark/>
          </w:tcPr>
          <w:p w14:paraId="029DC8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E9B9439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2E2577C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6E71B63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B68EF9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23BB6A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67F1FF7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9" w:type="dxa"/>
            <w:noWrap/>
            <w:hideMark/>
          </w:tcPr>
          <w:p w14:paraId="49E1D3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HITACHI</w:t>
            </w:r>
          </w:p>
        </w:tc>
        <w:tc>
          <w:tcPr>
            <w:tcW w:w="654" w:type="dxa"/>
            <w:noWrap/>
            <w:hideMark/>
          </w:tcPr>
          <w:p w14:paraId="776DE94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C56CA3D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41922E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noWrap/>
            <w:hideMark/>
          </w:tcPr>
          <w:p w14:paraId="20104A3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2BFAD60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0F2768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00BB0A8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9" w:type="dxa"/>
            <w:noWrap/>
            <w:hideMark/>
          </w:tcPr>
          <w:p w14:paraId="228F37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ELEKTRA WMN 12RC</w:t>
            </w:r>
          </w:p>
        </w:tc>
        <w:tc>
          <w:tcPr>
            <w:tcW w:w="654" w:type="dxa"/>
            <w:noWrap/>
            <w:hideMark/>
          </w:tcPr>
          <w:p w14:paraId="6B42CA4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FB268A4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289970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217D154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56A6CCB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807721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0B1141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9" w:type="dxa"/>
            <w:noWrap/>
            <w:hideMark/>
          </w:tcPr>
          <w:p w14:paraId="145C2BC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NS-YAL09R</w:t>
            </w:r>
          </w:p>
        </w:tc>
        <w:tc>
          <w:tcPr>
            <w:tcW w:w="654" w:type="dxa"/>
            <w:noWrap/>
            <w:hideMark/>
          </w:tcPr>
          <w:p w14:paraId="2F08CD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D62E46F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7A654CD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1B42D31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6DA7F4B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F64CE0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940B49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noWrap/>
            <w:hideMark/>
          </w:tcPr>
          <w:p w14:paraId="025CDAB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  <w:proofErr w:type="spellEnd"/>
          </w:p>
        </w:tc>
        <w:tc>
          <w:tcPr>
            <w:tcW w:w="654" w:type="dxa"/>
            <w:noWrap/>
            <w:hideMark/>
          </w:tcPr>
          <w:p w14:paraId="3F3FCB3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9FB69C8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25E2215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6F259DC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121FA3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F87CDB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77EAD95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9" w:type="dxa"/>
            <w:noWrap/>
            <w:hideMark/>
          </w:tcPr>
          <w:p w14:paraId="07A1AB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6037DB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914F95A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1D1601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703484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29C2949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28CB63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1DA605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9" w:type="dxa"/>
            <w:noWrap/>
            <w:hideMark/>
          </w:tcPr>
          <w:p w14:paraId="052D377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NS-HAL09R</w:t>
            </w:r>
          </w:p>
        </w:tc>
        <w:tc>
          <w:tcPr>
            <w:tcW w:w="654" w:type="dxa"/>
            <w:noWrap/>
            <w:hideMark/>
          </w:tcPr>
          <w:p w14:paraId="32B6C79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D280740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24AEBC5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5E7B92B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45B788A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2D01A4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301D0A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9" w:type="dxa"/>
            <w:noWrap/>
            <w:hideMark/>
          </w:tcPr>
          <w:p w14:paraId="67ADF0D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LSWH-20FL</w:t>
            </w:r>
          </w:p>
        </w:tc>
        <w:tc>
          <w:tcPr>
            <w:tcW w:w="654" w:type="dxa"/>
            <w:noWrap/>
            <w:hideMark/>
          </w:tcPr>
          <w:p w14:paraId="16FCD94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56263B2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03AB24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57A8EA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06283CC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0B09DB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2A081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9" w:type="dxa"/>
            <w:noWrap/>
            <w:hideMark/>
          </w:tcPr>
          <w:p w14:paraId="02859EB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Lessar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LS/LUH18</w:t>
            </w:r>
          </w:p>
        </w:tc>
        <w:tc>
          <w:tcPr>
            <w:tcW w:w="654" w:type="dxa"/>
            <w:noWrap/>
            <w:hideMark/>
          </w:tcPr>
          <w:p w14:paraId="5B256A0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D5EEF1C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A976E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4E77A9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5FAA9A0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2EE3CE9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74786A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9" w:type="dxa"/>
            <w:noWrap/>
            <w:hideMark/>
          </w:tcPr>
          <w:p w14:paraId="4A8F9C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MITSUBIHI</w:t>
            </w:r>
          </w:p>
        </w:tc>
        <w:tc>
          <w:tcPr>
            <w:tcW w:w="654" w:type="dxa"/>
            <w:noWrap/>
            <w:hideMark/>
          </w:tcPr>
          <w:p w14:paraId="0265FB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14F3644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5E07D6C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noWrap/>
            <w:hideMark/>
          </w:tcPr>
          <w:p w14:paraId="6DC72CF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0D15D58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19AE74F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54C8F8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9" w:type="dxa"/>
            <w:noWrap/>
            <w:hideMark/>
          </w:tcPr>
          <w:p w14:paraId="3CF3F92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4" w:type="dxa"/>
            <w:noWrap/>
            <w:hideMark/>
          </w:tcPr>
          <w:p w14:paraId="76A98B3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C00AD33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36E1B4D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0BE318F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2241571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3FB67F9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5748CDB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9" w:type="dxa"/>
            <w:noWrap/>
            <w:hideMark/>
          </w:tcPr>
          <w:p w14:paraId="1F07EE5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</w:p>
        </w:tc>
        <w:tc>
          <w:tcPr>
            <w:tcW w:w="654" w:type="dxa"/>
            <w:noWrap/>
            <w:hideMark/>
          </w:tcPr>
          <w:p w14:paraId="0E4F872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91BEB58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10142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noWrap/>
            <w:hideMark/>
          </w:tcPr>
          <w:p w14:paraId="0868268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E9A61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23A8E87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1EB429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9" w:type="dxa"/>
            <w:noWrap/>
            <w:hideMark/>
          </w:tcPr>
          <w:p w14:paraId="5966BCD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</w:p>
        </w:tc>
        <w:tc>
          <w:tcPr>
            <w:tcW w:w="654" w:type="dxa"/>
            <w:noWrap/>
            <w:hideMark/>
          </w:tcPr>
          <w:p w14:paraId="5567C5C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645EEC2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0F20465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64375A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3A9264B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1D2DE25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04522AF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9" w:type="dxa"/>
            <w:noWrap/>
            <w:hideMark/>
          </w:tcPr>
          <w:p w14:paraId="5F46C7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HSU 12HPL</w:t>
            </w:r>
          </w:p>
        </w:tc>
        <w:tc>
          <w:tcPr>
            <w:tcW w:w="654" w:type="dxa"/>
            <w:noWrap/>
            <w:hideMark/>
          </w:tcPr>
          <w:p w14:paraId="39672D6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22FFF83" w14:textId="77777777" w:rsidTr="00FC672F">
        <w:trPr>
          <w:trHeight w:val="330"/>
        </w:trPr>
        <w:tc>
          <w:tcPr>
            <w:tcW w:w="279" w:type="dxa"/>
            <w:noWrap/>
            <w:hideMark/>
          </w:tcPr>
          <w:p w14:paraId="03E56B9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135DFF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80ED5E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0C3148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59B07B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9" w:type="dxa"/>
            <w:noWrap/>
            <w:hideMark/>
          </w:tcPr>
          <w:p w14:paraId="6281DE6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MaQuay</w:t>
            </w:r>
            <w:proofErr w:type="spellEnd"/>
          </w:p>
        </w:tc>
        <w:tc>
          <w:tcPr>
            <w:tcW w:w="654" w:type="dxa"/>
            <w:noWrap/>
            <w:hideMark/>
          </w:tcPr>
          <w:p w14:paraId="2B3D854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B170007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366A404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253179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76057DB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4BB3C94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4B3DFB9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9" w:type="dxa"/>
            <w:noWrap/>
            <w:hideMark/>
          </w:tcPr>
          <w:p w14:paraId="23E8C1C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NS-HAL09</w:t>
            </w:r>
          </w:p>
        </w:tc>
        <w:tc>
          <w:tcPr>
            <w:tcW w:w="654" w:type="dxa"/>
            <w:noWrap/>
            <w:hideMark/>
          </w:tcPr>
          <w:p w14:paraId="335F53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73635CA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C68F8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1212B0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71F8C34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6F69665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988241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9" w:type="dxa"/>
            <w:noWrap/>
            <w:hideMark/>
          </w:tcPr>
          <w:p w14:paraId="36DD9CB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</w:t>
            </w:r>
          </w:p>
        </w:tc>
        <w:tc>
          <w:tcPr>
            <w:tcW w:w="654" w:type="dxa"/>
            <w:noWrap/>
            <w:hideMark/>
          </w:tcPr>
          <w:p w14:paraId="6ED2C75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08FCF3A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65BA50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37AE97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3FF8519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345EDA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35E320B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9" w:type="dxa"/>
            <w:noWrap/>
            <w:hideMark/>
          </w:tcPr>
          <w:p w14:paraId="656C036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</w:t>
            </w:r>
          </w:p>
        </w:tc>
        <w:tc>
          <w:tcPr>
            <w:tcW w:w="654" w:type="dxa"/>
            <w:noWrap/>
            <w:hideMark/>
          </w:tcPr>
          <w:p w14:paraId="7BCC1D5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91CDEB0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080DDE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172C2C6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14B0ADB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5904D2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907434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9" w:type="dxa"/>
            <w:noWrap/>
            <w:hideMark/>
          </w:tcPr>
          <w:p w14:paraId="16ACE0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</w:t>
            </w:r>
          </w:p>
        </w:tc>
        <w:tc>
          <w:tcPr>
            <w:tcW w:w="654" w:type="dxa"/>
            <w:noWrap/>
            <w:hideMark/>
          </w:tcPr>
          <w:p w14:paraId="012F27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CF89C8B" w14:textId="77777777" w:rsidTr="00FC672F">
        <w:trPr>
          <w:trHeight w:val="315"/>
        </w:trPr>
        <w:tc>
          <w:tcPr>
            <w:tcW w:w="279" w:type="dxa"/>
            <w:noWrap/>
            <w:hideMark/>
          </w:tcPr>
          <w:p w14:paraId="3397C3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6020E42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68DC914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6" w:type="dxa"/>
            <w:hideMark/>
          </w:tcPr>
          <w:p w14:paraId="70BD42E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управления порта</w:t>
            </w:r>
          </w:p>
        </w:tc>
        <w:tc>
          <w:tcPr>
            <w:tcW w:w="1916" w:type="dxa"/>
            <w:noWrap/>
            <w:hideMark/>
          </w:tcPr>
          <w:p w14:paraId="27BB8A8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серверная</w:t>
            </w:r>
          </w:p>
        </w:tc>
        <w:tc>
          <w:tcPr>
            <w:tcW w:w="1599" w:type="dxa"/>
            <w:noWrap/>
            <w:hideMark/>
          </w:tcPr>
          <w:p w14:paraId="60BE405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FeRRum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 Fis24F2</w:t>
            </w:r>
          </w:p>
        </w:tc>
        <w:tc>
          <w:tcPr>
            <w:tcW w:w="654" w:type="dxa"/>
            <w:noWrap/>
            <w:hideMark/>
          </w:tcPr>
          <w:p w14:paraId="7DB67D7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00DB" w:rsidRPr="009A4E75" w14:paraId="5345CF4E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489A57A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noWrap/>
            <w:hideMark/>
          </w:tcPr>
          <w:p w14:paraId="6420EB9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5DFA145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971а</w:t>
            </w:r>
          </w:p>
        </w:tc>
        <w:tc>
          <w:tcPr>
            <w:tcW w:w="1896" w:type="dxa"/>
            <w:noWrap/>
            <w:hideMark/>
          </w:tcPr>
          <w:p w14:paraId="5DEAE7F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проходной</w:t>
            </w:r>
          </w:p>
        </w:tc>
        <w:tc>
          <w:tcPr>
            <w:tcW w:w="1916" w:type="dxa"/>
            <w:hideMark/>
          </w:tcPr>
          <w:p w14:paraId="17D25F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помещение специалистов</w:t>
            </w:r>
          </w:p>
        </w:tc>
        <w:tc>
          <w:tcPr>
            <w:tcW w:w="1599" w:type="dxa"/>
            <w:noWrap/>
            <w:hideMark/>
          </w:tcPr>
          <w:p w14:paraId="7CAB55F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Midea</w:t>
            </w:r>
            <w:proofErr w:type="spellEnd"/>
          </w:p>
        </w:tc>
        <w:tc>
          <w:tcPr>
            <w:tcW w:w="654" w:type="dxa"/>
            <w:noWrap/>
            <w:hideMark/>
          </w:tcPr>
          <w:p w14:paraId="540EB51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E245A78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82EB3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72AF297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146" w:type="dxa"/>
            <w:noWrap/>
            <w:hideMark/>
          </w:tcPr>
          <w:p w14:paraId="44D5C6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971а</w:t>
            </w:r>
          </w:p>
        </w:tc>
        <w:tc>
          <w:tcPr>
            <w:tcW w:w="1896" w:type="dxa"/>
            <w:noWrap/>
            <w:hideMark/>
          </w:tcPr>
          <w:p w14:paraId="581D4BE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проходной</w:t>
            </w:r>
          </w:p>
        </w:tc>
        <w:tc>
          <w:tcPr>
            <w:tcW w:w="1916" w:type="dxa"/>
            <w:hideMark/>
          </w:tcPr>
          <w:p w14:paraId="76F4C35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помещение охраны</w:t>
            </w:r>
          </w:p>
        </w:tc>
        <w:tc>
          <w:tcPr>
            <w:tcW w:w="1599" w:type="dxa"/>
            <w:noWrap/>
            <w:hideMark/>
          </w:tcPr>
          <w:p w14:paraId="26F5C6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Tosot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3DC65E8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988824E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3AFA51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hideMark/>
          </w:tcPr>
          <w:p w14:paraId="145DCB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6D62829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773912F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6398FF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noWrap/>
            <w:hideMark/>
          </w:tcPr>
          <w:p w14:paraId="7F97110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Kentatsu</w:t>
            </w:r>
            <w:proofErr w:type="spellEnd"/>
          </w:p>
        </w:tc>
        <w:tc>
          <w:tcPr>
            <w:tcW w:w="654" w:type="dxa"/>
            <w:noWrap/>
            <w:hideMark/>
          </w:tcPr>
          <w:p w14:paraId="61753BE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00018BA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4FBE5A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hideMark/>
          </w:tcPr>
          <w:p w14:paraId="3EA6AA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ADCB25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1FB243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14C5A06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noWrap/>
            <w:hideMark/>
          </w:tcPr>
          <w:p w14:paraId="7CA671D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186A45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31912A0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EC15C5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hideMark/>
          </w:tcPr>
          <w:p w14:paraId="3B00DF2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2B7DE2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175571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43F6BDB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9" w:type="dxa"/>
            <w:noWrap/>
            <w:hideMark/>
          </w:tcPr>
          <w:p w14:paraId="6BD99E8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16A2801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3978A16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3EC724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5" w:type="dxa"/>
            <w:hideMark/>
          </w:tcPr>
          <w:p w14:paraId="40E89B8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36A286E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141EC42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7B5803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9" w:type="dxa"/>
            <w:noWrap/>
            <w:hideMark/>
          </w:tcPr>
          <w:p w14:paraId="7A94D9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3B57D5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41824DE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7992B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hideMark/>
          </w:tcPr>
          <w:p w14:paraId="2A29D8C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226F435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2176EE5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6AA17C7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9" w:type="dxa"/>
            <w:noWrap/>
            <w:hideMark/>
          </w:tcPr>
          <w:p w14:paraId="5031597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104221D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FA5E2B4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D4B3F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hideMark/>
          </w:tcPr>
          <w:p w14:paraId="0AD3C07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88ADC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0248B38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3A1C0B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9" w:type="dxa"/>
            <w:noWrap/>
            <w:hideMark/>
          </w:tcPr>
          <w:p w14:paraId="60EE1B3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2997626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E81E51C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09F6E77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hideMark/>
          </w:tcPr>
          <w:p w14:paraId="601A6C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0B0859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F02D6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6ADDF18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9" w:type="dxa"/>
            <w:noWrap/>
            <w:hideMark/>
          </w:tcPr>
          <w:p w14:paraId="5F87A8B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725FC12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D22F476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83F4B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hideMark/>
          </w:tcPr>
          <w:p w14:paraId="6F3C54E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893163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DC8EB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6005B9F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9" w:type="dxa"/>
            <w:noWrap/>
            <w:hideMark/>
          </w:tcPr>
          <w:p w14:paraId="56BB1C9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6344454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AED552B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51091EC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hideMark/>
          </w:tcPr>
          <w:p w14:paraId="65EE457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0EC58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06053D6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121226D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9" w:type="dxa"/>
            <w:noWrap/>
            <w:hideMark/>
          </w:tcPr>
          <w:p w14:paraId="5D68B37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Lanzkraft</w:t>
            </w:r>
            <w:proofErr w:type="spellEnd"/>
          </w:p>
        </w:tc>
        <w:tc>
          <w:tcPr>
            <w:tcW w:w="654" w:type="dxa"/>
            <w:noWrap/>
            <w:hideMark/>
          </w:tcPr>
          <w:p w14:paraId="14B9E75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B40C29D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DE9148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hideMark/>
          </w:tcPr>
          <w:p w14:paraId="31C685C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2807A06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47A1593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13E8B6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9" w:type="dxa"/>
            <w:noWrap/>
            <w:hideMark/>
          </w:tcPr>
          <w:p w14:paraId="61A767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Komanchi</w:t>
            </w:r>
            <w:proofErr w:type="spellEnd"/>
          </w:p>
        </w:tc>
        <w:tc>
          <w:tcPr>
            <w:tcW w:w="654" w:type="dxa"/>
            <w:noWrap/>
            <w:hideMark/>
          </w:tcPr>
          <w:p w14:paraId="6E2ACE7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AF58FED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7E76F13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hideMark/>
          </w:tcPr>
          <w:p w14:paraId="34102E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6BD7EA1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553D282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263A8DA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9" w:type="dxa"/>
            <w:noWrap/>
            <w:hideMark/>
          </w:tcPr>
          <w:p w14:paraId="2F58201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62D3306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EF28E9C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99F582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hideMark/>
          </w:tcPr>
          <w:p w14:paraId="1104CC7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023FED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7FF363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3746B6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9" w:type="dxa"/>
            <w:noWrap/>
            <w:hideMark/>
          </w:tcPr>
          <w:p w14:paraId="2EC348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14C7C58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BF52FD1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4A55CF1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hideMark/>
          </w:tcPr>
          <w:p w14:paraId="58F665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FA91EC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160FB24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733842B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9" w:type="dxa"/>
            <w:noWrap/>
            <w:hideMark/>
          </w:tcPr>
          <w:p w14:paraId="50641AE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AUX</w:t>
            </w:r>
          </w:p>
        </w:tc>
        <w:tc>
          <w:tcPr>
            <w:tcW w:w="654" w:type="dxa"/>
            <w:noWrap/>
            <w:hideMark/>
          </w:tcPr>
          <w:p w14:paraId="2B69FBF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4690467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838380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5" w:type="dxa"/>
            <w:hideMark/>
          </w:tcPr>
          <w:p w14:paraId="0FCA02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53CF4E9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5307632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5D74B18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9" w:type="dxa"/>
            <w:noWrap/>
            <w:hideMark/>
          </w:tcPr>
          <w:p w14:paraId="60CA7AE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HEC</w:t>
            </w:r>
          </w:p>
        </w:tc>
        <w:tc>
          <w:tcPr>
            <w:tcW w:w="654" w:type="dxa"/>
            <w:noWrap/>
            <w:hideMark/>
          </w:tcPr>
          <w:p w14:paraId="52D8DB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2C71099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BDAD3E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hideMark/>
          </w:tcPr>
          <w:p w14:paraId="04FF779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579BCA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0EBB1B2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3B0C71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9" w:type="dxa"/>
            <w:noWrap/>
            <w:hideMark/>
          </w:tcPr>
          <w:p w14:paraId="675890D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4BB9D25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292F0F4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9D491E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hideMark/>
          </w:tcPr>
          <w:p w14:paraId="0AED257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46C390C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579561B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18D2209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9" w:type="dxa"/>
            <w:noWrap/>
            <w:hideMark/>
          </w:tcPr>
          <w:p w14:paraId="50381CE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</w:p>
        </w:tc>
        <w:tc>
          <w:tcPr>
            <w:tcW w:w="654" w:type="dxa"/>
            <w:noWrap/>
            <w:hideMark/>
          </w:tcPr>
          <w:p w14:paraId="13BA06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BBB9C0A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A32B24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hideMark/>
          </w:tcPr>
          <w:p w14:paraId="45EF493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7D92F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206F8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5077717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9" w:type="dxa"/>
            <w:noWrap/>
            <w:hideMark/>
          </w:tcPr>
          <w:p w14:paraId="1148692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21F5BF6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EB86292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75E277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hideMark/>
          </w:tcPr>
          <w:p w14:paraId="121DC9F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BDAD8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5A184E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1074B73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9" w:type="dxa"/>
            <w:noWrap/>
            <w:hideMark/>
          </w:tcPr>
          <w:p w14:paraId="68A560E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2B83EA1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B101179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02AA82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hideMark/>
          </w:tcPr>
          <w:p w14:paraId="62635E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92EC97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2F402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561740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9" w:type="dxa"/>
            <w:noWrap/>
            <w:hideMark/>
          </w:tcPr>
          <w:p w14:paraId="5514205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HITACHI</w:t>
            </w:r>
          </w:p>
        </w:tc>
        <w:tc>
          <w:tcPr>
            <w:tcW w:w="654" w:type="dxa"/>
            <w:noWrap/>
            <w:hideMark/>
          </w:tcPr>
          <w:p w14:paraId="002874A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ABDFCB4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227B0A8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hideMark/>
          </w:tcPr>
          <w:p w14:paraId="654FAE6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3CE2FC6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6AF940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7732F71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9" w:type="dxa"/>
            <w:noWrap/>
            <w:hideMark/>
          </w:tcPr>
          <w:p w14:paraId="793E7A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SHUFT</w:t>
            </w:r>
          </w:p>
        </w:tc>
        <w:tc>
          <w:tcPr>
            <w:tcW w:w="654" w:type="dxa"/>
            <w:noWrap/>
            <w:hideMark/>
          </w:tcPr>
          <w:p w14:paraId="6CF193B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3C480FF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59431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hideMark/>
          </w:tcPr>
          <w:p w14:paraId="11427AB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3E6B63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896" w:type="dxa"/>
            <w:hideMark/>
          </w:tcPr>
          <w:p w14:paraId="38DBB47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конторы и бытовые помещения</w:t>
            </w:r>
          </w:p>
        </w:tc>
        <w:tc>
          <w:tcPr>
            <w:tcW w:w="1916" w:type="dxa"/>
            <w:noWrap/>
            <w:hideMark/>
          </w:tcPr>
          <w:p w14:paraId="5FA74A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9" w:type="dxa"/>
            <w:noWrap/>
            <w:hideMark/>
          </w:tcPr>
          <w:p w14:paraId="2FE28B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210EE71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D76B11A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495AB7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hideMark/>
          </w:tcPr>
          <w:p w14:paraId="6CDF3B6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noWrap/>
            <w:hideMark/>
          </w:tcPr>
          <w:p w14:paraId="4AF7F74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604001713</w:t>
            </w:r>
          </w:p>
        </w:tc>
        <w:tc>
          <w:tcPr>
            <w:tcW w:w="1896" w:type="dxa"/>
            <w:hideMark/>
          </w:tcPr>
          <w:p w14:paraId="25D727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Склад для хранения грузов</w:t>
            </w:r>
          </w:p>
        </w:tc>
        <w:tc>
          <w:tcPr>
            <w:tcW w:w="1916" w:type="dxa"/>
            <w:hideMark/>
          </w:tcPr>
          <w:p w14:paraId="4A0215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</w:tc>
        <w:tc>
          <w:tcPr>
            <w:tcW w:w="1599" w:type="dxa"/>
            <w:noWrap/>
            <w:hideMark/>
          </w:tcPr>
          <w:p w14:paraId="4CECCE2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Loriot</w:t>
            </w:r>
            <w:proofErr w:type="spellEnd"/>
          </w:p>
        </w:tc>
        <w:tc>
          <w:tcPr>
            <w:tcW w:w="654" w:type="dxa"/>
            <w:noWrap/>
            <w:hideMark/>
          </w:tcPr>
          <w:p w14:paraId="33ADCBF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9EE60D9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D74FB4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hideMark/>
          </w:tcPr>
          <w:p w14:paraId="4BD89B8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4FD432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19017</w:t>
            </w:r>
          </w:p>
        </w:tc>
        <w:tc>
          <w:tcPr>
            <w:tcW w:w="1896" w:type="dxa"/>
            <w:hideMark/>
          </w:tcPr>
          <w:p w14:paraId="1A8F630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Здание механических мастерских</w:t>
            </w:r>
          </w:p>
        </w:tc>
        <w:tc>
          <w:tcPr>
            <w:tcW w:w="1916" w:type="dxa"/>
            <w:hideMark/>
          </w:tcPr>
          <w:p w14:paraId="09D5BC8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599" w:type="dxa"/>
            <w:noWrap/>
            <w:hideMark/>
          </w:tcPr>
          <w:p w14:paraId="67AE9CD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30C3285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DC5B297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5906523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55" w:type="dxa"/>
            <w:hideMark/>
          </w:tcPr>
          <w:p w14:paraId="628D5C6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641EB36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96" w:type="dxa"/>
            <w:hideMark/>
          </w:tcPr>
          <w:p w14:paraId="08D499E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Электроцех</w:t>
            </w:r>
            <w:proofErr w:type="spellEnd"/>
          </w:p>
        </w:tc>
        <w:tc>
          <w:tcPr>
            <w:tcW w:w="1916" w:type="dxa"/>
            <w:hideMark/>
          </w:tcPr>
          <w:p w14:paraId="5F20406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599" w:type="dxa"/>
            <w:noWrap/>
            <w:hideMark/>
          </w:tcPr>
          <w:p w14:paraId="735480D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HEC</w:t>
            </w:r>
          </w:p>
        </w:tc>
        <w:tc>
          <w:tcPr>
            <w:tcW w:w="654" w:type="dxa"/>
            <w:noWrap/>
            <w:hideMark/>
          </w:tcPr>
          <w:p w14:paraId="0BDECF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B44954F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2461579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55" w:type="dxa"/>
            <w:hideMark/>
          </w:tcPr>
          <w:p w14:paraId="45695A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5C8622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96" w:type="dxa"/>
            <w:hideMark/>
          </w:tcPr>
          <w:p w14:paraId="236990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Электроцех</w:t>
            </w:r>
            <w:proofErr w:type="spellEnd"/>
          </w:p>
        </w:tc>
        <w:tc>
          <w:tcPr>
            <w:tcW w:w="1916" w:type="dxa"/>
            <w:hideMark/>
          </w:tcPr>
          <w:p w14:paraId="23DABE0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599" w:type="dxa"/>
            <w:noWrap/>
            <w:hideMark/>
          </w:tcPr>
          <w:p w14:paraId="19B9A9E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02B6D6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0007F81" w14:textId="77777777" w:rsidTr="00FC672F">
        <w:trPr>
          <w:trHeight w:val="750"/>
        </w:trPr>
        <w:tc>
          <w:tcPr>
            <w:tcW w:w="279" w:type="dxa"/>
            <w:noWrap/>
            <w:hideMark/>
          </w:tcPr>
          <w:p w14:paraId="5120BA5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55" w:type="dxa"/>
            <w:hideMark/>
          </w:tcPr>
          <w:p w14:paraId="6F986BE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4570326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96" w:type="dxa"/>
            <w:hideMark/>
          </w:tcPr>
          <w:p w14:paraId="7C4B01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Бытовой комбинат и такелажная мастерская</w:t>
            </w:r>
          </w:p>
        </w:tc>
        <w:tc>
          <w:tcPr>
            <w:tcW w:w="1916" w:type="dxa"/>
            <w:noWrap/>
            <w:hideMark/>
          </w:tcPr>
          <w:p w14:paraId="647307F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1599" w:type="dxa"/>
            <w:noWrap/>
            <w:hideMark/>
          </w:tcPr>
          <w:p w14:paraId="2C055EF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</w:p>
        </w:tc>
        <w:tc>
          <w:tcPr>
            <w:tcW w:w="654" w:type="dxa"/>
            <w:noWrap/>
            <w:hideMark/>
          </w:tcPr>
          <w:p w14:paraId="65198B4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1EFC674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4E283C7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noWrap/>
            <w:hideMark/>
          </w:tcPr>
          <w:p w14:paraId="78A5BC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943882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noWrap/>
            <w:hideMark/>
          </w:tcPr>
          <w:p w14:paraId="7ECACAE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noWrap/>
            <w:hideMark/>
          </w:tcPr>
          <w:p w14:paraId="44D618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noWrap/>
            <w:hideMark/>
          </w:tcPr>
          <w:p w14:paraId="6488A60D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54" w:type="dxa"/>
            <w:noWrap/>
            <w:hideMark/>
          </w:tcPr>
          <w:p w14:paraId="69573742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0000DB" w:rsidRPr="009A4E75" w14:paraId="057D3E13" w14:textId="77777777" w:rsidTr="00FC672F">
        <w:trPr>
          <w:trHeight w:val="300"/>
        </w:trPr>
        <w:tc>
          <w:tcPr>
            <w:tcW w:w="9345" w:type="dxa"/>
            <w:gridSpan w:val="7"/>
            <w:noWrap/>
            <w:hideMark/>
          </w:tcPr>
          <w:p w14:paraId="769D240F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Красноярск, Юго-восточнее деревни Песчанка 4 км</w:t>
            </w:r>
          </w:p>
        </w:tc>
      </w:tr>
      <w:tr w:rsidR="000000DB" w:rsidRPr="009A4E75" w14:paraId="510D6F99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30C324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55" w:type="dxa"/>
            <w:noWrap/>
            <w:hideMark/>
          </w:tcPr>
          <w:p w14:paraId="4962455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5A0B855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0707D0F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51E89CE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Начальника участка</w:t>
            </w:r>
          </w:p>
        </w:tc>
        <w:tc>
          <w:tcPr>
            <w:tcW w:w="1599" w:type="dxa"/>
            <w:noWrap/>
            <w:hideMark/>
          </w:tcPr>
          <w:p w14:paraId="63D8F9F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15FAC96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DE3DFB5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0B7F321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55" w:type="dxa"/>
            <w:noWrap/>
            <w:hideMark/>
          </w:tcPr>
          <w:p w14:paraId="29B1CA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24A0BD1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45841FC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78C42D7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Старшего механика</w:t>
            </w:r>
          </w:p>
        </w:tc>
        <w:tc>
          <w:tcPr>
            <w:tcW w:w="1599" w:type="dxa"/>
            <w:noWrap/>
            <w:hideMark/>
          </w:tcPr>
          <w:p w14:paraId="1911516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486D8D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90DAA2F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1A09FE3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55" w:type="dxa"/>
            <w:noWrap/>
            <w:hideMark/>
          </w:tcPr>
          <w:p w14:paraId="0C6B620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0E9D31D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3F8CCF0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17EF30E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комната приема пищи</w:t>
            </w:r>
          </w:p>
        </w:tc>
        <w:tc>
          <w:tcPr>
            <w:tcW w:w="1599" w:type="dxa"/>
            <w:noWrap/>
            <w:hideMark/>
          </w:tcPr>
          <w:p w14:paraId="4E342D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42C8B67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C3DE223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0C469F9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55" w:type="dxa"/>
            <w:noWrap/>
            <w:hideMark/>
          </w:tcPr>
          <w:p w14:paraId="0C647D5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0629D35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0D9C9A4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4BD8479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комната выдачи сменного задания</w:t>
            </w:r>
          </w:p>
        </w:tc>
        <w:tc>
          <w:tcPr>
            <w:tcW w:w="1599" w:type="dxa"/>
            <w:noWrap/>
            <w:hideMark/>
          </w:tcPr>
          <w:p w14:paraId="433EB6C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Haier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HSU-07HPL203/R3</w:t>
            </w:r>
          </w:p>
        </w:tc>
        <w:tc>
          <w:tcPr>
            <w:tcW w:w="654" w:type="dxa"/>
            <w:noWrap/>
            <w:hideMark/>
          </w:tcPr>
          <w:p w14:paraId="57F7E5F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CEED022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4D19356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55" w:type="dxa"/>
            <w:noWrap/>
            <w:hideMark/>
          </w:tcPr>
          <w:p w14:paraId="5B227E5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5555CC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5788101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19DDAEA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Грузовой склад</w:t>
            </w:r>
          </w:p>
        </w:tc>
        <w:tc>
          <w:tcPr>
            <w:tcW w:w="1599" w:type="dxa"/>
            <w:noWrap/>
            <w:hideMark/>
          </w:tcPr>
          <w:p w14:paraId="6881F8E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5D36DDF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298009E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10B37C0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5" w:type="dxa"/>
            <w:noWrap/>
            <w:hideMark/>
          </w:tcPr>
          <w:p w14:paraId="50AAAE1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3EE5075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73565DE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535E537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Энергетика</w:t>
            </w:r>
          </w:p>
        </w:tc>
        <w:tc>
          <w:tcPr>
            <w:tcW w:w="1599" w:type="dxa"/>
            <w:noWrap/>
            <w:hideMark/>
          </w:tcPr>
          <w:p w14:paraId="64B40A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69F4E23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0E34BF5" w14:textId="77777777" w:rsidTr="00FC672F">
        <w:trPr>
          <w:trHeight w:val="600"/>
        </w:trPr>
        <w:tc>
          <w:tcPr>
            <w:tcW w:w="279" w:type="dxa"/>
            <w:noWrap/>
            <w:hideMark/>
          </w:tcPr>
          <w:p w14:paraId="4C5CB20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55" w:type="dxa"/>
            <w:noWrap/>
            <w:hideMark/>
          </w:tcPr>
          <w:p w14:paraId="1B2657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28E9B41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60600136</w:t>
            </w:r>
          </w:p>
        </w:tc>
        <w:tc>
          <w:tcPr>
            <w:tcW w:w="1896" w:type="dxa"/>
            <w:hideMark/>
          </w:tcPr>
          <w:p w14:paraId="28AE3F5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Блок зданий котельная</w:t>
            </w:r>
          </w:p>
        </w:tc>
        <w:tc>
          <w:tcPr>
            <w:tcW w:w="1916" w:type="dxa"/>
            <w:hideMark/>
          </w:tcPr>
          <w:p w14:paraId="3FC142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. Начальника смены</w:t>
            </w:r>
          </w:p>
        </w:tc>
        <w:tc>
          <w:tcPr>
            <w:tcW w:w="1599" w:type="dxa"/>
            <w:noWrap/>
            <w:hideMark/>
          </w:tcPr>
          <w:p w14:paraId="7424DEC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NeoClima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NS-HAL07R</w:t>
            </w:r>
          </w:p>
        </w:tc>
        <w:tc>
          <w:tcPr>
            <w:tcW w:w="654" w:type="dxa"/>
            <w:noWrap/>
            <w:hideMark/>
          </w:tcPr>
          <w:p w14:paraId="4583EB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CF3BA73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5AE5F1E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noWrap/>
            <w:hideMark/>
          </w:tcPr>
          <w:p w14:paraId="427F487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280B297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noWrap/>
            <w:hideMark/>
          </w:tcPr>
          <w:p w14:paraId="4F426AD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noWrap/>
            <w:hideMark/>
          </w:tcPr>
          <w:p w14:paraId="420A4F5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noWrap/>
            <w:hideMark/>
          </w:tcPr>
          <w:p w14:paraId="20929925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54" w:type="dxa"/>
            <w:noWrap/>
            <w:hideMark/>
          </w:tcPr>
          <w:p w14:paraId="3309E06E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000DB" w:rsidRPr="009A4E75" w14:paraId="58543B74" w14:textId="77777777" w:rsidTr="00FC672F">
        <w:trPr>
          <w:trHeight w:val="585"/>
        </w:trPr>
        <w:tc>
          <w:tcPr>
            <w:tcW w:w="279" w:type="dxa"/>
            <w:noWrap/>
            <w:hideMark/>
          </w:tcPr>
          <w:p w14:paraId="4D44832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noWrap/>
            <w:hideMark/>
          </w:tcPr>
          <w:p w14:paraId="5867490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D6A5D2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noWrap/>
            <w:hideMark/>
          </w:tcPr>
          <w:p w14:paraId="44855EF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15" w:type="dxa"/>
            <w:gridSpan w:val="2"/>
            <w:hideMark/>
          </w:tcPr>
          <w:p w14:paraId="4B9803FD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кондиционеров в помещениях</w:t>
            </w:r>
          </w:p>
        </w:tc>
        <w:tc>
          <w:tcPr>
            <w:tcW w:w="654" w:type="dxa"/>
            <w:noWrap/>
            <w:hideMark/>
          </w:tcPr>
          <w:p w14:paraId="21DDE2D8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000DB" w:rsidRPr="009A4E75" w14:paraId="7A30694B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3279B9D1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noWrap/>
            <w:hideMark/>
          </w:tcPr>
          <w:p w14:paraId="02DA574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noWrap/>
            <w:hideMark/>
          </w:tcPr>
          <w:p w14:paraId="0D52014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noWrap/>
            <w:hideMark/>
          </w:tcPr>
          <w:p w14:paraId="1E08B2A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noWrap/>
            <w:hideMark/>
          </w:tcPr>
          <w:p w14:paraId="4EBA8CA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noWrap/>
            <w:hideMark/>
          </w:tcPr>
          <w:p w14:paraId="65B36F2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noWrap/>
            <w:hideMark/>
          </w:tcPr>
          <w:p w14:paraId="2FBCD4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DB" w:rsidRPr="009A4E75" w14:paraId="60869FAB" w14:textId="77777777" w:rsidTr="00FC672F">
        <w:trPr>
          <w:trHeight w:val="900"/>
        </w:trPr>
        <w:tc>
          <w:tcPr>
            <w:tcW w:w="279" w:type="dxa"/>
            <w:noWrap/>
            <w:hideMark/>
          </w:tcPr>
          <w:p w14:paraId="2E4450B1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5" w:type="dxa"/>
            <w:hideMark/>
          </w:tcPr>
          <w:p w14:paraId="0DD86641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146" w:type="dxa"/>
            <w:hideMark/>
          </w:tcPr>
          <w:p w14:paraId="41D777D2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инв. № крана</w:t>
            </w:r>
          </w:p>
        </w:tc>
        <w:tc>
          <w:tcPr>
            <w:tcW w:w="1896" w:type="dxa"/>
            <w:noWrap/>
            <w:hideMark/>
          </w:tcPr>
          <w:p w14:paraId="021C9393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крана</w:t>
            </w:r>
          </w:p>
        </w:tc>
        <w:tc>
          <w:tcPr>
            <w:tcW w:w="1916" w:type="dxa"/>
            <w:hideMark/>
          </w:tcPr>
          <w:p w14:paraId="1D56318A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крана</w:t>
            </w:r>
          </w:p>
        </w:tc>
        <w:tc>
          <w:tcPr>
            <w:tcW w:w="1599" w:type="dxa"/>
            <w:hideMark/>
          </w:tcPr>
          <w:p w14:paraId="0EB74B63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\марка кондиционера</w:t>
            </w:r>
          </w:p>
        </w:tc>
        <w:tc>
          <w:tcPr>
            <w:tcW w:w="654" w:type="dxa"/>
            <w:noWrap/>
            <w:hideMark/>
          </w:tcPr>
          <w:p w14:paraId="28D3CDB0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0000DB" w:rsidRPr="009A4E75" w14:paraId="7EE95BFF" w14:textId="77777777" w:rsidTr="00FC672F">
        <w:trPr>
          <w:trHeight w:val="300"/>
        </w:trPr>
        <w:tc>
          <w:tcPr>
            <w:tcW w:w="9345" w:type="dxa"/>
            <w:gridSpan w:val="7"/>
            <w:noWrap/>
            <w:hideMark/>
          </w:tcPr>
          <w:p w14:paraId="27A84EF2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Красноярск, ул. Коммунальная, 2</w:t>
            </w:r>
          </w:p>
        </w:tc>
      </w:tr>
      <w:tr w:rsidR="000000DB" w:rsidRPr="009A4E75" w14:paraId="25AC9B0C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597B4DC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55" w:type="dxa"/>
            <w:hideMark/>
          </w:tcPr>
          <w:p w14:paraId="6A63CD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1C1D5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543A302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575751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9" w:type="dxa"/>
            <w:noWrap/>
            <w:hideMark/>
          </w:tcPr>
          <w:p w14:paraId="4BE00C8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GENERAL CLIMATE GCW-07CR</w:t>
            </w:r>
          </w:p>
        </w:tc>
        <w:tc>
          <w:tcPr>
            <w:tcW w:w="654" w:type="dxa"/>
            <w:noWrap/>
            <w:hideMark/>
          </w:tcPr>
          <w:p w14:paraId="6D4C5D8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3E9F8D1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69C4EC3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hideMark/>
          </w:tcPr>
          <w:p w14:paraId="42A686B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98B16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37D9454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25430E0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9" w:type="dxa"/>
            <w:noWrap/>
            <w:hideMark/>
          </w:tcPr>
          <w:p w14:paraId="187F0C7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GENERAL CLIMATE GCW-05CM</w:t>
            </w:r>
          </w:p>
        </w:tc>
        <w:tc>
          <w:tcPr>
            <w:tcW w:w="654" w:type="dxa"/>
            <w:noWrap/>
            <w:hideMark/>
          </w:tcPr>
          <w:p w14:paraId="5D0D57B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85C4255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21FB49C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hideMark/>
          </w:tcPr>
          <w:p w14:paraId="40497D8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5E618D0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5F6BBEA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437DCB3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9" w:type="dxa"/>
            <w:noWrap/>
            <w:hideMark/>
          </w:tcPr>
          <w:p w14:paraId="4BEA89F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ASJC09-NM1A</w:t>
            </w:r>
          </w:p>
        </w:tc>
        <w:tc>
          <w:tcPr>
            <w:tcW w:w="654" w:type="dxa"/>
            <w:noWrap/>
            <w:hideMark/>
          </w:tcPr>
          <w:p w14:paraId="7FBBF2B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1BA0AA7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3669928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hideMark/>
          </w:tcPr>
          <w:p w14:paraId="0B26B16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6670F2B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161C54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57D1ADC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9" w:type="dxa"/>
            <w:noWrap/>
            <w:hideMark/>
          </w:tcPr>
          <w:p w14:paraId="2204551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GENERAL CLIMATE GCW-05CM</w:t>
            </w:r>
          </w:p>
        </w:tc>
        <w:tc>
          <w:tcPr>
            <w:tcW w:w="654" w:type="dxa"/>
            <w:noWrap/>
            <w:hideMark/>
          </w:tcPr>
          <w:p w14:paraId="1B41ADE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4D7B4ED8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1937934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hideMark/>
          </w:tcPr>
          <w:p w14:paraId="041A69E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45EA67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3E24858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1A249B7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9" w:type="dxa"/>
            <w:noWrap/>
            <w:hideMark/>
          </w:tcPr>
          <w:p w14:paraId="096DCA6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53FA89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C2BB5F7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0E8C9AE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hideMark/>
          </w:tcPr>
          <w:p w14:paraId="431F28A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D67198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174B5D3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41439C2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9" w:type="dxa"/>
            <w:noWrap/>
            <w:hideMark/>
          </w:tcPr>
          <w:p w14:paraId="59CBA06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73D637E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D85E170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33F0BA2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hideMark/>
          </w:tcPr>
          <w:p w14:paraId="3521E93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0FBEF2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0C1218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2D5469F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9" w:type="dxa"/>
            <w:noWrap/>
            <w:hideMark/>
          </w:tcPr>
          <w:p w14:paraId="1A71DEF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1D840A2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15588F6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4426882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5" w:type="dxa"/>
            <w:hideMark/>
          </w:tcPr>
          <w:p w14:paraId="154189B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0E4C497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1FABC90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1C4BE71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9" w:type="dxa"/>
            <w:noWrap/>
            <w:hideMark/>
          </w:tcPr>
          <w:p w14:paraId="26EE07A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14A8230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304A36F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1973F3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5" w:type="dxa"/>
            <w:hideMark/>
          </w:tcPr>
          <w:p w14:paraId="1057F11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18C7DC0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465039D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0EC7529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99" w:type="dxa"/>
            <w:noWrap/>
            <w:hideMark/>
          </w:tcPr>
          <w:p w14:paraId="0FB7EC6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1DF60A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370FB94B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63FE943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5" w:type="dxa"/>
            <w:hideMark/>
          </w:tcPr>
          <w:p w14:paraId="3888F95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9D27D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1B129FF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3490032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9" w:type="dxa"/>
            <w:noWrap/>
            <w:hideMark/>
          </w:tcPr>
          <w:p w14:paraId="13D6A88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ASJCO5-NM1A</w:t>
            </w:r>
          </w:p>
        </w:tc>
        <w:tc>
          <w:tcPr>
            <w:tcW w:w="654" w:type="dxa"/>
            <w:noWrap/>
            <w:hideMark/>
          </w:tcPr>
          <w:p w14:paraId="2D0BC19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306EA33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7144457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5" w:type="dxa"/>
            <w:hideMark/>
          </w:tcPr>
          <w:p w14:paraId="632AC50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7AD621E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03E015E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46B612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99" w:type="dxa"/>
            <w:noWrap/>
            <w:hideMark/>
          </w:tcPr>
          <w:p w14:paraId="51E1ED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GENERAL CLIMATE GCW-05CM</w:t>
            </w:r>
          </w:p>
        </w:tc>
        <w:tc>
          <w:tcPr>
            <w:tcW w:w="654" w:type="dxa"/>
            <w:noWrap/>
            <w:hideMark/>
          </w:tcPr>
          <w:p w14:paraId="636ACB5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A36CD43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0B535F1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5" w:type="dxa"/>
            <w:hideMark/>
          </w:tcPr>
          <w:p w14:paraId="1874213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ЗГР</w:t>
            </w:r>
          </w:p>
        </w:tc>
        <w:tc>
          <w:tcPr>
            <w:tcW w:w="1146" w:type="dxa"/>
            <w:hideMark/>
          </w:tcPr>
          <w:p w14:paraId="3A2C153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4837136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03F0659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9" w:type="dxa"/>
            <w:noWrap/>
            <w:hideMark/>
          </w:tcPr>
          <w:p w14:paraId="3876C99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GENERAL CLIMATE GCW-07CR</w:t>
            </w:r>
          </w:p>
        </w:tc>
        <w:tc>
          <w:tcPr>
            <w:tcW w:w="654" w:type="dxa"/>
            <w:noWrap/>
            <w:hideMark/>
          </w:tcPr>
          <w:p w14:paraId="401FACD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3E2BCCA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436D414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hideMark/>
          </w:tcPr>
          <w:p w14:paraId="516F2F7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14:paraId="317DCCA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hideMark/>
          </w:tcPr>
          <w:p w14:paraId="4221721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noWrap/>
            <w:hideMark/>
          </w:tcPr>
          <w:p w14:paraId="1821EDF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noWrap/>
            <w:hideMark/>
          </w:tcPr>
          <w:p w14:paraId="68B3C764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654" w:type="dxa"/>
            <w:noWrap/>
            <w:hideMark/>
          </w:tcPr>
          <w:p w14:paraId="53F54847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0000DB" w:rsidRPr="009A4E75" w14:paraId="0FED034A" w14:textId="77777777" w:rsidTr="00FC672F">
        <w:trPr>
          <w:trHeight w:val="300"/>
        </w:trPr>
        <w:tc>
          <w:tcPr>
            <w:tcW w:w="9345" w:type="dxa"/>
            <w:gridSpan w:val="7"/>
            <w:noWrap/>
            <w:hideMark/>
          </w:tcPr>
          <w:p w14:paraId="2C714190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Красноярск, Юго-восточнее деревни Песчанка 4 км</w:t>
            </w:r>
          </w:p>
        </w:tc>
      </w:tr>
      <w:tr w:rsidR="000000DB" w:rsidRPr="009A4E75" w14:paraId="77149852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12A3D66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5" w:type="dxa"/>
            <w:noWrap/>
            <w:hideMark/>
          </w:tcPr>
          <w:p w14:paraId="3265AAF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015D061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1896" w:type="dxa"/>
            <w:hideMark/>
          </w:tcPr>
          <w:p w14:paraId="68BEC4C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79907AE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9" w:type="dxa"/>
            <w:noWrap/>
            <w:hideMark/>
          </w:tcPr>
          <w:p w14:paraId="36C90A4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599CFFF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DB06137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6C2469B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5" w:type="dxa"/>
            <w:noWrap/>
            <w:hideMark/>
          </w:tcPr>
          <w:p w14:paraId="4BF868E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13DDFE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</w:p>
        </w:tc>
        <w:tc>
          <w:tcPr>
            <w:tcW w:w="1896" w:type="dxa"/>
            <w:hideMark/>
          </w:tcPr>
          <w:p w14:paraId="467FFDA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3731C79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99" w:type="dxa"/>
            <w:noWrap/>
            <w:hideMark/>
          </w:tcPr>
          <w:p w14:paraId="0BC34F0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5EBC024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5A9B6341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228E6B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5" w:type="dxa"/>
            <w:noWrap/>
            <w:hideMark/>
          </w:tcPr>
          <w:p w14:paraId="4CC8667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3F0FA22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10431</w:t>
            </w:r>
          </w:p>
        </w:tc>
        <w:tc>
          <w:tcPr>
            <w:tcW w:w="1896" w:type="dxa"/>
            <w:hideMark/>
          </w:tcPr>
          <w:p w14:paraId="55CD3BA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3D75CB4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9" w:type="dxa"/>
            <w:noWrap/>
            <w:hideMark/>
          </w:tcPr>
          <w:p w14:paraId="6B038428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00F1E2E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24B2C9CC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163BA78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5" w:type="dxa"/>
            <w:noWrap/>
            <w:hideMark/>
          </w:tcPr>
          <w:p w14:paraId="0997C9F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1F2B67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10432</w:t>
            </w:r>
          </w:p>
        </w:tc>
        <w:tc>
          <w:tcPr>
            <w:tcW w:w="1896" w:type="dxa"/>
            <w:hideMark/>
          </w:tcPr>
          <w:p w14:paraId="5F2FE11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4ADA0B0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99" w:type="dxa"/>
            <w:noWrap/>
            <w:hideMark/>
          </w:tcPr>
          <w:p w14:paraId="29E64B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02EBA20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1D85FBBB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79F44A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55" w:type="dxa"/>
            <w:noWrap/>
            <w:hideMark/>
          </w:tcPr>
          <w:p w14:paraId="2BE9C4A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4229FA9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10767</w:t>
            </w:r>
          </w:p>
        </w:tc>
        <w:tc>
          <w:tcPr>
            <w:tcW w:w="1896" w:type="dxa"/>
            <w:hideMark/>
          </w:tcPr>
          <w:p w14:paraId="5F7EFDA5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25D582C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99" w:type="dxa"/>
            <w:noWrap/>
            <w:hideMark/>
          </w:tcPr>
          <w:p w14:paraId="0B06CBF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1ECC452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70199DA3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3816F38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55" w:type="dxa"/>
            <w:noWrap/>
            <w:hideMark/>
          </w:tcPr>
          <w:p w14:paraId="638842A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7D72C42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12135</w:t>
            </w:r>
          </w:p>
        </w:tc>
        <w:tc>
          <w:tcPr>
            <w:tcW w:w="1896" w:type="dxa"/>
            <w:hideMark/>
          </w:tcPr>
          <w:p w14:paraId="36DB2B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1126CE0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99" w:type="dxa"/>
            <w:noWrap/>
            <w:hideMark/>
          </w:tcPr>
          <w:p w14:paraId="18BAE85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5571215C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80D6BCC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21C1608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55" w:type="dxa"/>
            <w:noWrap/>
            <w:hideMark/>
          </w:tcPr>
          <w:p w14:paraId="12A15E6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53AE9D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12134</w:t>
            </w:r>
          </w:p>
        </w:tc>
        <w:tc>
          <w:tcPr>
            <w:tcW w:w="1896" w:type="dxa"/>
            <w:hideMark/>
          </w:tcPr>
          <w:p w14:paraId="6CE4125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04A1B18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9" w:type="dxa"/>
            <w:noWrap/>
            <w:hideMark/>
          </w:tcPr>
          <w:p w14:paraId="4A23B0C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56409E8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9C0BAC1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05ED15A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5" w:type="dxa"/>
            <w:noWrap/>
            <w:hideMark/>
          </w:tcPr>
          <w:p w14:paraId="736559E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1236B46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196A</w:t>
            </w:r>
          </w:p>
        </w:tc>
        <w:tc>
          <w:tcPr>
            <w:tcW w:w="1896" w:type="dxa"/>
            <w:hideMark/>
          </w:tcPr>
          <w:p w14:paraId="57B3CA5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Портальный кран</w:t>
            </w:r>
          </w:p>
        </w:tc>
        <w:tc>
          <w:tcPr>
            <w:tcW w:w="1916" w:type="dxa"/>
            <w:noWrap/>
            <w:hideMark/>
          </w:tcPr>
          <w:p w14:paraId="2765DC7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9" w:type="dxa"/>
            <w:noWrap/>
            <w:hideMark/>
          </w:tcPr>
          <w:p w14:paraId="09C7CD46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511ABC9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64133D89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41C93AC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55" w:type="dxa"/>
            <w:noWrap/>
            <w:hideMark/>
          </w:tcPr>
          <w:p w14:paraId="5FE1CF9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Песчанка</w:t>
            </w:r>
          </w:p>
        </w:tc>
        <w:tc>
          <w:tcPr>
            <w:tcW w:w="1146" w:type="dxa"/>
            <w:noWrap/>
            <w:hideMark/>
          </w:tcPr>
          <w:p w14:paraId="74E6D7F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16310</w:t>
            </w:r>
          </w:p>
        </w:tc>
        <w:tc>
          <w:tcPr>
            <w:tcW w:w="1896" w:type="dxa"/>
            <w:noWrap/>
            <w:hideMark/>
          </w:tcPr>
          <w:p w14:paraId="56F8B47D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Мостовой кран </w:t>
            </w:r>
          </w:p>
        </w:tc>
        <w:tc>
          <w:tcPr>
            <w:tcW w:w="1916" w:type="dxa"/>
            <w:noWrap/>
            <w:hideMark/>
          </w:tcPr>
          <w:p w14:paraId="1E310670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9" w:type="dxa"/>
            <w:noWrap/>
            <w:hideMark/>
          </w:tcPr>
          <w:p w14:paraId="59D0C72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Axioma</w:t>
            </w:r>
            <w:proofErr w:type="spellEnd"/>
            <w:r w:rsidRPr="009A4E75">
              <w:rPr>
                <w:rFonts w:ascii="Times New Roman" w:hAnsi="Times New Roman" w:cs="Times New Roman"/>
                <w:sz w:val="24"/>
                <w:szCs w:val="24"/>
              </w:rPr>
              <w:t xml:space="preserve"> ASJC05-NM1A</w:t>
            </w:r>
          </w:p>
        </w:tc>
        <w:tc>
          <w:tcPr>
            <w:tcW w:w="654" w:type="dxa"/>
            <w:noWrap/>
            <w:hideMark/>
          </w:tcPr>
          <w:p w14:paraId="39754CE2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0DB" w:rsidRPr="009A4E75" w14:paraId="0494EB56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512C9CE4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noWrap/>
            <w:hideMark/>
          </w:tcPr>
          <w:p w14:paraId="378BB4C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5A37AA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noWrap/>
            <w:hideMark/>
          </w:tcPr>
          <w:p w14:paraId="6BA6421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noWrap/>
            <w:hideMark/>
          </w:tcPr>
          <w:p w14:paraId="644382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noWrap/>
            <w:hideMark/>
          </w:tcPr>
          <w:p w14:paraId="0CE29CAD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654" w:type="dxa"/>
            <w:noWrap/>
            <w:hideMark/>
          </w:tcPr>
          <w:p w14:paraId="6CA15709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000DB" w:rsidRPr="009A4E75" w14:paraId="04B5E9DF" w14:textId="77777777" w:rsidTr="00FC672F">
        <w:trPr>
          <w:trHeight w:val="555"/>
        </w:trPr>
        <w:tc>
          <w:tcPr>
            <w:tcW w:w="279" w:type="dxa"/>
            <w:noWrap/>
            <w:hideMark/>
          </w:tcPr>
          <w:p w14:paraId="6014E77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noWrap/>
            <w:hideMark/>
          </w:tcPr>
          <w:p w14:paraId="1D013E17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53B7BB1E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6" w:type="dxa"/>
            <w:noWrap/>
            <w:hideMark/>
          </w:tcPr>
          <w:p w14:paraId="4A9241A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15" w:type="dxa"/>
            <w:gridSpan w:val="2"/>
            <w:noWrap/>
            <w:hideMark/>
          </w:tcPr>
          <w:p w14:paraId="67EE19CE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кондиционеров на кранах</w:t>
            </w:r>
          </w:p>
        </w:tc>
        <w:tc>
          <w:tcPr>
            <w:tcW w:w="654" w:type="dxa"/>
            <w:noWrap/>
            <w:hideMark/>
          </w:tcPr>
          <w:p w14:paraId="3460E820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0000DB" w:rsidRPr="009A4E75" w14:paraId="275241C0" w14:textId="77777777" w:rsidTr="00FC672F">
        <w:trPr>
          <w:trHeight w:val="300"/>
        </w:trPr>
        <w:tc>
          <w:tcPr>
            <w:tcW w:w="279" w:type="dxa"/>
            <w:noWrap/>
            <w:hideMark/>
          </w:tcPr>
          <w:p w14:paraId="51D9C61C" w14:textId="77777777" w:rsidR="000000DB" w:rsidRPr="009A4E75" w:rsidRDefault="000000DB" w:rsidP="00FC67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noWrap/>
            <w:hideMark/>
          </w:tcPr>
          <w:p w14:paraId="2A91FF8F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noWrap/>
            <w:hideMark/>
          </w:tcPr>
          <w:p w14:paraId="3E05CD31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noWrap/>
            <w:hideMark/>
          </w:tcPr>
          <w:p w14:paraId="7F9DAC23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noWrap/>
            <w:hideMark/>
          </w:tcPr>
          <w:p w14:paraId="5EE1A4A9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noWrap/>
            <w:hideMark/>
          </w:tcPr>
          <w:p w14:paraId="1176E19B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noWrap/>
            <w:hideMark/>
          </w:tcPr>
          <w:p w14:paraId="18B9B49A" w14:textId="77777777" w:rsidR="000000DB" w:rsidRPr="009A4E75" w:rsidRDefault="000000DB" w:rsidP="00FC6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6E44ED" w14:textId="77777777" w:rsidR="00EF075B" w:rsidRPr="006D00FF" w:rsidRDefault="00EF075B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p w14:paraId="46572DF6" w14:textId="77777777" w:rsidR="00EF075B" w:rsidRPr="006D00FF" w:rsidRDefault="00EF075B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p w14:paraId="20E8C227" w14:textId="2A441FBC" w:rsidR="00EF075B" w:rsidRPr="006D00FF" w:rsidRDefault="00EF075B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p w14:paraId="74C195B1" w14:textId="6AF79C64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  <w:r w:rsidRPr="006D00FF">
        <w:rPr>
          <w:rFonts w:ascii="Tahoma" w:eastAsia="Calibri" w:hAnsi="Tahoma" w:cs="Tahoma"/>
          <w:color w:val="000000"/>
          <w:kern w:val="20"/>
        </w:rPr>
        <w:t>Приложение №2</w:t>
      </w:r>
    </w:p>
    <w:p w14:paraId="497D2443" w14:textId="76B9A43B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  <w:r w:rsidRPr="006D00FF">
        <w:rPr>
          <w:rFonts w:ascii="Tahoma" w:eastAsia="Calibri" w:hAnsi="Tahoma" w:cs="Tahoma"/>
          <w:color w:val="000000"/>
          <w:kern w:val="20"/>
        </w:rPr>
        <w:t xml:space="preserve">Требования в области </w:t>
      </w:r>
      <w:proofErr w:type="spellStart"/>
      <w:r w:rsidRPr="006D00FF">
        <w:rPr>
          <w:rFonts w:ascii="Tahoma" w:eastAsia="Calibri" w:hAnsi="Tahoma" w:cs="Tahoma"/>
          <w:color w:val="000000"/>
          <w:kern w:val="20"/>
        </w:rPr>
        <w:t>ПБиОТ</w:t>
      </w:r>
      <w:proofErr w:type="spellEnd"/>
      <w:r w:rsidRPr="006D00FF">
        <w:rPr>
          <w:rFonts w:ascii="Tahoma" w:eastAsia="Calibri" w:hAnsi="Tahoma" w:cs="Tahoma"/>
          <w:color w:val="000000"/>
          <w:kern w:val="20"/>
        </w:rPr>
        <w:t xml:space="preserve"> для подрядчика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1896"/>
        <w:gridCol w:w="1893"/>
        <w:gridCol w:w="1829"/>
        <w:gridCol w:w="3052"/>
      </w:tblGrid>
      <w:tr w:rsidR="00FF5637" w:rsidRPr="00B91CE9" w14:paraId="400633E8" w14:textId="77777777" w:rsidTr="00FF5637">
        <w:trPr>
          <w:trHeight w:val="660"/>
        </w:trPr>
        <w:tc>
          <w:tcPr>
            <w:tcW w:w="9125" w:type="dxa"/>
            <w:gridSpan w:val="5"/>
            <w:hideMark/>
          </w:tcPr>
          <w:p w14:paraId="7A0229B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ТРЕБОВАНИЯ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 xml:space="preserve">           в области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ПБиОТ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для Подрядчика</w:t>
            </w:r>
          </w:p>
        </w:tc>
      </w:tr>
      <w:tr w:rsidR="00FF5637" w:rsidRPr="00B91CE9" w14:paraId="20B3108F" w14:textId="77777777" w:rsidTr="00FF5637">
        <w:trPr>
          <w:trHeight w:val="458"/>
        </w:trPr>
        <w:tc>
          <w:tcPr>
            <w:tcW w:w="2392" w:type="dxa"/>
            <w:gridSpan w:val="2"/>
            <w:vMerge w:val="restart"/>
            <w:hideMark/>
          </w:tcPr>
          <w:p w14:paraId="4902259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Краткое наименование Предмета закупки</w:t>
            </w:r>
          </w:p>
        </w:tc>
        <w:tc>
          <w:tcPr>
            <w:tcW w:w="6733" w:type="dxa"/>
            <w:gridSpan w:val="3"/>
            <w:vMerge w:val="restart"/>
            <w:hideMark/>
          </w:tcPr>
          <w:p w14:paraId="7268272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Описание работ (указать наименование) </w:t>
            </w:r>
          </w:p>
        </w:tc>
      </w:tr>
      <w:tr w:rsidR="00FF5637" w:rsidRPr="00B91CE9" w14:paraId="6E15A966" w14:textId="77777777" w:rsidTr="00FF5637">
        <w:trPr>
          <w:trHeight w:val="450"/>
        </w:trPr>
        <w:tc>
          <w:tcPr>
            <w:tcW w:w="2392" w:type="dxa"/>
            <w:gridSpan w:val="2"/>
            <w:vMerge/>
            <w:hideMark/>
          </w:tcPr>
          <w:p w14:paraId="108F0E8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6733" w:type="dxa"/>
            <w:gridSpan w:val="3"/>
            <w:vMerge/>
            <w:hideMark/>
          </w:tcPr>
          <w:p w14:paraId="5B2C021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2FB31E67" w14:textId="77777777" w:rsidTr="00FF5637">
        <w:trPr>
          <w:trHeight w:val="450"/>
        </w:trPr>
        <w:tc>
          <w:tcPr>
            <w:tcW w:w="2392" w:type="dxa"/>
            <w:gridSpan w:val="2"/>
            <w:vMerge/>
            <w:hideMark/>
          </w:tcPr>
          <w:p w14:paraId="5010AED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6733" w:type="dxa"/>
            <w:gridSpan w:val="3"/>
            <w:vMerge/>
            <w:hideMark/>
          </w:tcPr>
          <w:p w14:paraId="2B10EAB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B89FE83" w14:textId="77777777" w:rsidTr="00FF5637">
        <w:trPr>
          <w:trHeight w:val="450"/>
        </w:trPr>
        <w:tc>
          <w:tcPr>
            <w:tcW w:w="753" w:type="dxa"/>
            <w:vMerge w:val="restart"/>
            <w:noWrap/>
            <w:hideMark/>
          </w:tcPr>
          <w:p w14:paraId="05A22BB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№ п/п</w:t>
            </w:r>
          </w:p>
        </w:tc>
        <w:tc>
          <w:tcPr>
            <w:tcW w:w="1639" w:type="dxa"/>
            <w:vMerge w:val="restart"/>
            <w:hideMark/>
          </w:tcPr>
          <w:p w14:paraId="3974AEB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Состав Предмета закупки               (виды работ)</w:t>
            </w:r>
          </w:p>
        </w:tc>
        <w:tc>
          <w:tcPr>
            <w:tcW w:w="1624" w:type="dxa"/>
            <w:vMerge w:val="restart"/>
            <w:hideMark/>
          </w:tcPr>
          <w:p w14:paraId="4C5FF0D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Содержание и обоснование требования</w:t>
            </w:r>
          </w:p>
        </w:tc>
        <w:tc>
          <w:tcPr>
            <w:tcW w:w="1582" w:type="dxa"/>
            <w:vMerge w:val="restart"/>
            <w:hideMark/>
          </w:tcPr>
          <w:p w14:paraId="17A6FE5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Формат подтверждения требования</w:t>
            </w:r>
          </w:p>
        </w:tc>
        <w:tc>
          <w:tcPr>
            <w:tcW w:w="3527" w:type="dxa"/>
            <w:vMerge w:val="restart"/>
            <w:noWrap/>
            <w:hideMark/>
          </w:tcPr>
          <w:p w14:paraId="7C78E73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Примечание</w:t>
            </w:r>
          </w:p>
        </w:tc>
      </w:tr>
      <w:tr w:rsidR="00FF5637" w:rsidRPr="00B91CE9" w14:paraId="25AA1E7B" w14:textId="77777777" w:rsidTr="00FF5637">
        <w:trPr>
          <w:trHeight w:val="570"/>
        </w:trPr>
        <w:tc>
          <w:tcPr>
            <w:tcW w:w="753" w:type="dxa"/>
            <w:vMerge/>
            <w:hideMark/>
          </w:tcPr>
          <w:p w14:paraId="47F58C4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214665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53A65DC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3067D2F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A1602E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ACE3A7D" w14:textId="77777777" w:rsidTr="00FF5637">
        <w:trPr>
          <w:trHeight w:val="450"/>
        </w:trPr>
        <w:tc>
          <w:tcPr>
            <w:tcW w:w="753" w:type="dxa"/>
            <w:vMerge w:val="restart"/>
            <w:hideMark/>
          </w:tcPr>
          <w:p w14:paraId="0A6012F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1.</w:t>
            </w:r>
          </w:p>
        </w:tc>
        <w:tc>
          <w:tcPr>
            <w:tcW w:w="1639" w:type="dxa"/>
            <w:vMerge w:val="restart"/>
            <w:hideMark/>
          </w:tcPr>
          <w:p w14:paraId="22C3CBF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Любые виды работ  </w:t>
            </w:r>
          </w:p>
        </w:tc>
        <w:tc>
          <w:tcPr>
            <w:tcW w:w="1624" w:type="dxa"/>
            <w:vMerge w:val="restart"/>
            <w:hideMark/>
          </w:tcPr>
          <w:p w14:paraId="4C73CA5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br/>
              <w:t>ст. 214 Трудового кодекса Российской Федерации;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1582" w:type="dxa"/>
            <w:vMerge w:val="restart"/>
            <w:hideMark/>
          </w:tcPr>
          <w:p w14:paraId="1125899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 xml:space="preserve">1. Список персонала Подрядчика, который будет задействован при выполнении работ.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2. Заверенные копии: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 xml:space="preserve">2.1.  Протоколов проверки знаний требований охраны труда, согласно п. 46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 xml:space="preserve">Порядка обучения № </w:t>
            </w:r>
            <w:proofErr w:type="gram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2464:   </w:t>
            </w:r>
            <w:proofErr w:type="gram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                                          - руководители и специалисты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пп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. "а", "б", "в";                                                                  - рабочие профессии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пп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. "б", "в".                            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 xml:space="preserve">2.2. Протоколов обучения работников оказанию первой помощи, использованию (применению) СИЗ.                     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</w:p>
        </w:tc>
        <w:tc>
          <w:tcPr>
            <w:tcW w:w="3527" w:type="dxa"/>
            <w:vMerge w:val="restart"/>
            <w:hideMark/>
          </w:tcPr>
          <w:p w14:paraId="681C9C4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 xml:space="preserve">Касательно п. 2.1 -                 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 xml:space="preserve">обучение по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пп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. "в" п. 46 Порядка обучения № 2464 - 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т.д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).</w:t>
            </w:r>
          </w:p>
        </w:tc>
      </w:tr>
      <w:tr w:rsidR="00FF5637" w:rsidRPr="00B91CE9" w14:paraId="15B6BA59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34A6C4B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7CD4C11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0900AD2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79FF9FA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5E9DF9B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8D57641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1E179F1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B3FA02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22F0E89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F17C79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E4FCFE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1FF7565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10268F1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24BC89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205ADF9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593F4C3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6C5B969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25650CE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20479FA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76C3813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541B8E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55F7B8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3B124B9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155ED16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0466C99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764FE4F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720FCC6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6321117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06A8B75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6538037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0875494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1687D13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737261A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6193DB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161DE5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D59F2B3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7C6AC4C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270BD77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0C54D91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2E19862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43B3EA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71E3781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2EC0BC8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30E736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C6EB5E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E4607B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6FA296F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82B701C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0D44341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C903E1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14AAAE0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72E2384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6B96B6F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52616DB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4578BD2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43FCAED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FCB969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505CF2B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8D7A0A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A7A715B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3147A88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2518014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24F5E54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869782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51338C8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2B68E39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065B71B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7D2597F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264505C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0FB6BC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0861710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F383A5B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407AF7D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4883233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69E9BCB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6FA390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086AE5B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1232508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3B239DA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606425B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7D0909E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5ECE6E0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30603E3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45429A5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3C50426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6E10407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0086BCE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C09941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6838D6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A0C6ADD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1BCE68A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58925E2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02321B6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57527BE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26881A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2DF8D28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796C8FC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54D4A9E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7D879A7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563E08B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4E06E8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A9BE1AA" w14:textId="77777777" w:rsidTr="00FF5637">
        <w:trPr>
          <w:trHeight w:val="683"/>
        </w:trPr>
        <w:tc>
          <w:tcPr>
            <w:tcW w:w="753" w:type="dxa"/>
            <w:vMerge w:val="restart"/>
            <w:hideMark/>
          </w:tcPr>
          <w:p w14:paraId="05372C2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2.</w:t>
            </w:r>
          </w:p>
        </w:tc>
        <w:tc>
          <w:tcPr>
            <w:tcW w:w="1639" w:type="dxa"/>
            <w:vMerge w:val="restart"/>
            <w:hideMark/>
          </w:tcPr>
          <w:p w14:paraId="30A46D0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Любые виды работ производственного характера</w:t>
            </w:r>
          </w:p>
        </w:tc>
        <w:tc>
          <w:tcPr>
            <w:tcW w:w="1624" w:type="dxa"/>
            <w:vMerge w:val="restart"/>
            <w:hideMark/>
          </w:tcPr>
          <w:p w14:paraId="2EF6FE6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 xml:space="preserve">ст. 221 Трудового кодекса Российской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>Федерации;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1582" w:type="dxa"/>
            <w:vMerge w:val="restart"/>
            <w:hideMark/>
          </w:tcPr>
          <w:p w14:paraId="548BA2D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 xml:space="preserve">Работники подрядчика обеспечены специальной одеждой, специальной обувью и другими СИЗ для защиты от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ВиОПФ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, которые соответствуют виду и характеру выполняемых работ.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Подрядчик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3527" w:type="dxa"/>
            <w:vMerge w:val="restart"/>
            <w:hideMark/>
          </w:tcPr>
          <w:p w14:paraId="0BF30CF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До начала выполнения работ, подрядчик запрашивает данные у Заказчика (допускается при помощи электронной почты) о 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ВиОПФ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FF5637" w:rsidRPr="00B91CE9" w14:paraId="005C7780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592D10B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0E84EF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5B2B5DC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29B9B6F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54AE195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6A49665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76611AC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64E183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7D04EEC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149CDA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4762FBF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235767D8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232A8E1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299C35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FE71F1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70A1A52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044AA30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43E6121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6B377F7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4B22DD3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138C612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B78633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48348D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69C508D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782112A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27D50DB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337D2F1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6483F22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34EE6F0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AC7A3B9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75CB12A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A96896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C22D37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6F17774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724728E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5E046AA" w14:textId="77777777" w:rsidTr="00FF5637">
        <w:trPr>
          <w:trHeight w:val="683"/>
        </w:trPr>
        <w:tc>
          <w:tcPr>
            <w:tcW w:w="753" w:type="dxa"/>
            <w:vMerge/>
            <w:hideMark/>
          </w:tcPr>
          <w:p w14:paraId="17E0CB9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25F05D5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1138BC0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891221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02D5C13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199F223" w14:textId="77777777" w:rsidTr="00FF5637">
        <w:trPr>
          <w:trHeight w:val="450"/>
        </w:trPr>
        <w:tc>
          <w:tcPr>
            <w:tcW w:w="753" w:type="dxa"/>
            <w:vMerge w:val="restart"/>
            <w:hideMark/>
          </w:tcPr>
          <w:p w14:paraId="4803BAC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3.</w:t>
            </w:r>
          </w:p>
        </w:tc>
        <w:tc>
          <w:tcPr>
            <w:tcW w:w="1639" w:type="dxa"/>
            <w:vMerge w:val="restart"/>
            <w:hideMark/>
          </w:tcPr>
          <w:p w14:paraId="5221480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Работы с вредными и опасными факторами</w:t>
            </w:r>
          </w:p>
        </w:tc>
        <w:tc>
          <w:tcPr>
            <w:tcW w:w="1624" w:type="dxa"/>
            <w:vMerge w:val="restart"/>
            <w:hideMark/>
          </w:tcPr>
          <w:p w14:paraId="61D4DEF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Персонал Подрядчика не имеет медицинских противопоказаний к исполнению им трудовых обязанностей.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ст. 220 Трудового кодекса Российской Федерации</w:t>
            </w:r>
          </w:p>
        </w:tc>
        <w:tc>
          <w:tcPr>
            <w:tcW w:w="1582" w:type="dxa"/>
            <w:vMerge w:val="restart"/>
            <w:hideMark/>
          </w:tcPr>
          <w:p w14:paraId="3E7A092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Справка за подписью руководителя Подрядчика 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3527" w:type="dxa"/>
            <w:vMerge w:val="restart"/>
            <w:hideMark/>
          </w:tcPr>
          <w:p w14:paraId="6ABD5D0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 </w:t>
            </w:r>
          </w:p>
        </w:tc>
      </w:tr>
      <w:tr w:rsidR="00FF5637" w:rsidRPr="00B91CE9" w14:paraId="47302A30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09EACE1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FF1ADC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5A4E46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61DB269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F641E8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802D3EF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1DCF54E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35F9A14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4ACD57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35862AA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771FC64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6C56566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2F89536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4250D57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3219B0D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1EA1D89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41FEB9F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1289071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6DCFDF9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5AC135B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413583C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3D0CE67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32F1810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5367414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6C3A201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0CEDA81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1456218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4751AB4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2323F40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0A1DA1B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550FF28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5FD878B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0E9BE37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0D73188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3812FB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85BF5F7" w14:textId="77777777" w:rsidTr="00FF5637">
        <w:trPr>
          <w:trHeight w:val="450"/>
        </w:trPr>
        <w:tc>
          <w:tcPr>
            <w:tcW w:w="753" w:type="dxa"/>
            <w:vMerge/>
            <w:hideMark/>
          </w:tcPr>
          <w:p w14:paraId="4C39077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39" w:type="dxa"/>
            <w:vMerge/>
            <w:hideMark/>
          </w:tcPr>
          <w:p w14:paraId="42E028E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624" w:type="dxa"/>
            <w:vMerge/>
            <w:hideMark/>
          </w:tcPr>
          <w:p w14:paraId="2C8E53D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82" w:type="dxa"/>
            <w:vMerge/>
            <w:hideMark/>
          </w:tcPr>
          <w:p w14:paraId="6B32B60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527" w:type="dxa"/>
            <w:vMerge/>
            <w:hideMark/>
          </w:tcPr>
          <w:p w14:paraId="137EAF8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</w:tbl>
    <w:p w14:paraId="50AC0B35" w14:textId="77777777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tbl>
      <w:tblPr>
        <w:tblStyle w:val="ac"/>
        <w:tblW w:w="9829" w:type="dxa"/>
        <w:tblLook w:val="04A0" w:firstRow="1" w:lastRow="0" w:firstColumn="1" w:lastColumn="0" w:noHBand="0" w:noVBand="1"/>
      </w:tblPr>
      <w:tblGrid>
        <w:gridCol w:w="1674"/>
        <w:gridCol w:w="1560"/>
        <w:gridCol w:w="2948"/>
        <w:gridCol w:w="3647"/>
      </w:tblGrid>
      <w:tr w:rsidR="00FF5637" w:rsidRPr="00B91CE9" w14:paraId="1A9FAC64" w14:textId="77777777" w:rsidTr="00FF5637">
        <w:trPr>
          <w:trHeight w:val="480"/>
        </w:trPr>
        <w:tc>
          <w:tcPr>
            <w:tcW w:w="1670" w:type="dxa"/>
            <w:vMerge w:val="restart"/>
            <w:hideMark/>
          </w:tcPr>
          <w:p w14:paraId="2C85ED7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Краткое наименование Предмета закупки</w:t>
            </w:r>
          </w:p>
        </w:tc>
        <w:tc>
          <w:tcPr>
            <w:tcW w:w="8159" w:type="dxa"/>
            <w:gridSpan w:val="3"/>
            <w:vMerge w:val="restart"/>
            <w:hideMark/>
          </w:tcPr>
          <w:p w14:paraId="28F358B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Описание работ - работы на высоте </w:t>
            </w:r>
          </w:p>
        </w:tc>
      </w:tr>
      <w:tr w:rsidR="00FF5637" w:rsidRPr="00B91CE9" w14:paraId="1AA2C671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7AA5437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8159" w:type="dxa"/>
            <w:gridSpan w:val="3"/>
            <w:vMerge/>
            <w:hideMark/>
          </w:tcPr>
          <w:p w14:paraId="311AA6A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F2750D0" w14:textId="77777777" w:rsidTr="00FF5637">
        <w:trPr>
          <w:trHeight w:val="675"/>
        </w:trPr>
        <w:tc>
          <w:tcPr>
            <w:tcW w:w="1670" w:type="dxa"/>
            <w:vMerge/>
            <w:hideMark/>
          </w:tcPr>
          <w:p w14:paraId="71A3A04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8159" w:type="dxa"/>
            <w:gridSpan w:val="3"/>
            <w:vMerge/>
            <w:hideMark/>
          </w:tcPr>
          <w:p w14:paraId="2D48018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3C7A1CC" w14:textId="77777777" w:rsidTr="00FF5637">
        <w:trPr>
          <w:trHeight w:val="450"/>
        </w:trPr>
        <w:tc>
          <w:tcPr>
            <w:tcW w:w="1670" w:type="dxa"/>
            <w:vMerge w:val="restart"/>
            <w:noWrap/>
            <w:hideMark/>
          </w:tcPr>
          <w:p w14:paraId="2254496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№ п/п</w:t>
            </w:r>
          </w:p>
        </w:tc>
        <w:tc>
          <w:tcPr>
            <w:tcW w:w="1561" w:type="dxa"/>
            <w:vMerge w:val="restart"/>
            <w:hideMark/>
          </w:tcPr>
          <w:p w14:paraId="1690C86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Содержание и обоснование требования</w:t>
            </w:r>
          </w:p>
        </w:tc>
        <w:tc>
          <w:tcPr>
            <w:tcW w:w="2951" w:type="dxa"/>
            <w:vMerge w:val="restart"/>
            <w:hideMark/>
          </w:tcPr>
          <w:p w14:paraId="4B6555B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Формат подтверждения требования</w:t>
            </w:r>
          </w:p>
        </w:tc>
        <w:tc>
          <w:tcPr>
            <w:tcW w:w="3647" w:type="dxa"/>
            <w:vMerge w:val="restart"/>
            <w:noWrap/>
            <w:hideMark/>
          </w:tcPr>
          <w:p w14:paraId="0996F53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Примечание</w:t>
            </w:r>
          </w:p>
        </w:tc>
      </w:tr>
      <w:tr w:rsidR="00FF5637" w:rsidRPr="00B91CE9" w14:paraId="0DC1AE56" w14:textId="77777777" w:rsidTr="00FF5637">
        <w:trPr>
          <w:trHeight w:val="615"/>
        </w:trPr>
        <w:tc>
          <w:tcPr>
            <w:tcW w:w="1670" w:type="dxa"/>
            <w:vMerge/>
            <w:hideMark/>
          </w:tcPr>
          <w:p w14:paraId="7C96FD7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4787208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25F730B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171477E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620E066" w14:textId="77777777" w:rsidTr="00FF5637">
        <w:trPr>
          <w:trHeight w:val="450"/>
        </w:trPr>
        <w:tc>
          <w:tcPr>
            <w:tcW w:w="1670" w:type="dxa"/>
            <w:vMerge w:val="restart"/>
            <w:hideMark/>
          </w:tcPr>
          <w:p w14:paraId="5A49E24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1.</w:t>
            </w:r>
          </w:p>
        </w:tc>
        <w:tc>
          <w:tcPr>
            <w:tcW w:w="1561" w:type="dxa"/>
            <w:vMerge w:val="restart"/>
            <w:hideMark/>
          </w:tcPr>
          <w:p w14:paraId="5F7B5B4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Приказ Минтруда России от 16.11.2020 № 782н "Об утверждении правил по охране труда при работе на высоте"</w:t>
            </w:r>
          </w:p>
        </w:tc>
        <w:tc>
          <w:tcPr>
            <w:tcW w:w="2951" w:type="dxa"/>
            <w:vMerge w:val="restart"/>
            <w:hideMark/>
          </w:tcPr>
          <w:p w14:paraId="1A6941D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1.1 Заверенная копия приказа "О назначении ответственных лиц за организацию и безопасное проведение работ на высоте".                                1.2. Удостоверения/протоколы работников о пройденном обучении по работам на высоте.                                               1.3. ППР (план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>производства работ) на высоте на объекте заказчика.</w:t>
            </w:r>
          </w:p>
        </w:tc>
        <w:tc>
          <w:tcPr>
            <w:tcW w:w="3647" w:type="dxa"/>
            <w:vMerge w:val="restart"/>
            <w:hideMark/>
          </w:tcPr>
          <w:p w14:paraId="5310359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>Работники, выполняющие работы на высоте, должны иметь квалификацию, соответствующую характеру выполняемых работ.                                                               При работах по наряд-</w:t>
            </w:r>
            <w:proofErr w:type="gram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допуску:   </w:t>
            </w:r>
            <w:proofErr w:type="gram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                                1, 2  группа по безопасности работ на высоте у непосредственных исполнителей работ;                           3 группа безопасности у ответственных руководителей работ.                            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 xml:space="preserve">При работах со средствами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подмащивания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: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прототокол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(удостоверение) проверки знаний требований охраны труда при выполнении работ на высоте со средствами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подмащивания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 </w:t>
            </w:r>
          </w:p>
        </w:tc>
      </w:tr>
      <w:tr w:rsidR="00FF5637" w:rsidRPr="00B91CE9" w14:paraId="115FE4B1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664DB2B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4DCD4A6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57AD29C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2928FD5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9D4EEE0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26D5061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55564A4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6A6CAE6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666AB39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1CA7AE96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48DCC0C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57DC24A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3376E16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72B1F1E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3AFBB3C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67E1737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4F17F7F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6591C1F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23CAC96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10D58EBE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07AEAB7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52F3BBD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6B79B38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36E9BB2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9292680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6BD1CFF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6B24E2E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012137D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72682C6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7D6DB37E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4AB6CD9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61F9486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335BACF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5F07BB9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4F1B902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748BD4A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336A938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1AAAF2D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2B34116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8D7CEDE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3853562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701DA4A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3C42B69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6663BEE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877E058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6A280E7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1DC0A43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0268541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776E606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14A0194A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79E6463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1220994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07A5F96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055E143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31B2B60B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5CF6DB7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054E24D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21E755CC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42D32DD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CBDAB39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2FFE903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53EEC3F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09E02FC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78967BE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637F7590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435E95E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1EA9A3D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6CFF8901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2237EF0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42223A3D" w14:textId="77777777" w:rsidTr="00FF5637">
        <w:trPr>
          <w:trHeight w:val="450"/>
        </w:trPr>
        <w:tc>
          <w:tcPr>
            <w:tcW w:w="1670" w:type="dxa"/>
            <w:vMerge/>
            <w:hideMark/>
          </w:tcPr>
          <w:p w14:paraId="2BCDF0A7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561" w:type="dxa"/>
            <w:vMerge/>
            <w:hideMark/>
          </w:tcPr>
          <w:p w14:paraId="1695FA4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2951" w:type="dxa"/>
            <w:vMerge/>
            <w:hideMark/>
          </w:tcPr>
          <w:p w14:paraId="12AE635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3647" w:type="dxa"/>
            <w:vMerge/>
            <w:hideMark/>
          </w:tcPr>
          <w:p w14:paraId="4724A36B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52793EF2" w14:textId="77777777" w:rsidTr="00FF5637">
        <w:trPr>
          <w:trHeight w:val="2355"/>
        </w:trPr>
        <w:tc>
          <w:tcPr>
            <w:tcW w:w="1670" w:type="dxa"/>
            <w:noWrap/>
            <w:hideMark/>
          </w:tcPr>
          <w:p w14:paraId="36211625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2.</w:t>
            </w:r>
          </w:p>
        </w:tc>
        <w:tc>
          <w:tcPr>
            <w:tcW w:w="1561" w:type="dxa"/>
            <w:hideMark/>
          </w:tcPr>
          <w:p w14:paraId="2E5B571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Порядок об организации и проведении работ повышенной опасности в АО «КРП» </w:t>
            </w:r>
          </w:p>
        </w:tc>
        <w:tc>
          <w:tcPr>
            <w:tcW w:w="2951" w:type="dxa"/>
            <w:hideMark/>
          </w:tcPr>
          <w:p w14:paraId="012807EA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Прохождение тестирования по вопросам проведения работ на высоте перед вводным инструктажем у Заказчика. </w:t>
            </w:r>
          </w:p>
        </w:tc>
        <w:tc>
          <w:tcPr>
            <w:tcW w:w="3647" w:type="dxa"/>
            <w:hideMark/>
          </w:tcPr>
          <w:p w14:paraId="77C43C3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Вопросы для тестирования размещены на сайте АО "КРП" / О компании/ Промышленная безопасность, охрана труда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https://krasrp.ru/О компании/ Промышленная безопасность</w:t>
            </w:r>
          </w:p>
        </w:tc>
      </w:tr>
    </w:tbl>
    <w:p w14:paraId="19D5E729" w14:textId="77777777" w:rsidR="009A4E75" w:rsidRPr="006D00FF" w:rsidRDefault="009A4E75" w:rsidP="006D00FF">
      <w:pPr>
        <w:spacing w:after="0" w:line="240" w:lineRule="auto"/>
        <w:jc w:val="both"/>
        <w:rPr>
          <w:rFonts w:ascii="Tahoma" w:eastAsia="Calibri" w:hAnsi="Tahoma" w:cs="Tahoma"/>
          <w:color w:val="000000"/>
          <w:kern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12"/>
        <w:gridCol w:w="6385"/>
        <w:gridCol w:w="1826"/>
      </w:tblGrid>
      <w:tr w:rsidR="00FF5637" w:rsidRPr="00B91CE9" w14:paraId="55D465EB" w14:textId="77777777" w:rsidTr="009A4E75">
        <w:trPr>
          <w:trHeight w:val="705"/>
        </w:trPr>
        <w:tc>
          <w:tcPr>
            <w:tcW w:w="9123" w:type="dxa"/>
            <w:gridSpan w:val="3"/>
            <w:hideMark/>
          </w:tcPr>
          <w:p w14:paraId="4B09E64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Перечень НМД АО «КРП», содержащих требования в области </w:t>
            </w:r>
            <w:proofErr w:type="spellStart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ПБиОТ</w:t>
            </w:r>
            <w:proofErr w:type="spellEnd"/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, которые должны применяться при выполнении работ*</w:t>
            </w:r>
          </w:p>
        </w:tc>
      </w:tr>
      <w:tr w:rsidR="00FF5637" w:rsidRPr="00B91CE9" w14:paraId="2B75BB99" w14:textId="77777777" w:rsidTr="009A4E75">
        <w:trPr>
          <w:trHeight w:val="458"/>
        </w:trPr>
        <w:tc>
          <w:tcPr>
            <w:tcW w:w="912" w:type="dxa"/>
            <w:vMerge w:val="restart"/>
            <w:hideMark/>
          </w:tcPr>
          <w:p w14:paraId="5056DBA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№</w:t>
            </w: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br/>
              <w:t>п/п</w:t>
            </w:r>
          </w:p>
        </w:tc>
        <w:tc>
          <w:tcPr>
            <w:tcW w:w="6385" w:type="dxa"/>
            <w:vMerge w:val="restart"/>
            <w:hideMark/>
          </w:tcPr>
          <w:p w14:paraId="2F36B752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Наименование документа</w:t>
            </w:r>
          </w:p>
        </w:tc>
        <w:tc>
          <w:tcPr>
            <w:tcW w:w="1826" w:type="dxa"/>
            <w:vMerge w:val="restart"/>
            <w:noWrap/>
            <w:hideMark/>
          </w:tcPr>
          <w:p w14:paraId="61238A1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Примечание</w:t>
            </w:r>
          </w:p>
        </w:tc>
      </w:tr>
      <w:tr w:rsidR="00FF5637" w:rsidRPr="00B91CE9" w14:paraId="129FABA6" w14:textId="77777777" w:rsidTr="009A4E75">
        <w:trPr>
          <w:trHeight w:val="525"/>
        </w:trPr>
        <w:tc>
          <w:tcPr>
            <w:tcW w:w="912" w:type="dxa"/>
            <w:vMerge/>
            <w:hideMark/>
          </w:tcPr>
          <w:p w14:paraId="5EAAA03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6385" w:type="dxa"/>
            <w:vMerge/>
            <w:hideMark/>
          </w:tcPr>
          <w:p w14:paraId="52D2453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  <w:tc>
          <w:tcPr>
            <w:tcW w:w="1826" w:type="dxa"/>
            <w:vMerge/>
            <w:hideMark/>
          </w:tcPr>
          <w:p w14:paraId="67B5140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</w:p>
        </w:tc>
      </w:tr>
      <w:tr w:rsidR="00FF5637" w:rsidRPr="00B91CE9" w14:paraId="01491AB1" w14:textId="77777777" w:rsidTr="009A4E75">
        <w:trPr>
          <w:trHeight w:val="885"/>
        </w:trPr>
        <w:tc>
          <w:tcPr>
            <w:tcW w:w="912" w:type="dxa"/>
            <w:noWrap/>
            <w:hideMark/>
          </w:tcPr>
          <w:p w14:paraId="1288CAB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1</w:t>
            </w:r>
          </w:p>
        </w:tc>
        <w:tc>
          <w:tcPr>
            <w:tcW w:w="6385" w:type="dxa"/>
            <w:hideMark/>
          </w:tcPr>
          <w:p w14:paraId="24D46B1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Кардинальные правила безопасности труда в АО «КРП» </w:t>
            </w:r>
          </w:p>
        </w:tc>
        <w:tc>
          <w:tcPr>
            <w:tcW w:w="1826" w:type="dxa"/>
            <w:hideMark/>
          </w:tcPr>
          <w:p w14:paraId="041C8708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Обязательно для всех подрядных организаций</w:t>
            </w:r>
          </w:p>
        </w:tc>
      </w:tr>
      <w:tr w:rsidR="00FF5637" w:rsidRPr="00B91CE9" w14:paraId="36DBDF27" w14:textId="77777777" w:rsidTr="009A4E75">
        <w:trPr>
          <w:trHeight w:val="1005"/>
        </w:trPr>
        <w:tc>
          <w:tcPr>
            <w:tcW w:w="912" w:type="dxa"/>
            <w:noWrap/>
            <w:hideMark/>
          </w:tcPr>
          <w:p w14:paraId="6C91B75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2</w:t>
            </w:r>
          </w:p>
        </w:tc>
        <w:tc>
          <w:tcPr>
            <w:tcW w:w="6385" w:type="dxa"/>
            <w:hideMark/>
          </w:tcPr>
          <w:p w14:paraId="2D326F0D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1826" w:type="dxa"/>
            <w:hideMark/>
          </w:tcPr>
          <w:p w14:paraId="02DB15D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Обязательно для всех подрядных организаций</w:t>
            </w:r>
          </w:p>
        </w:tc>
      </w:tr>
      <w:tr w:rsidR="00FF5637" w:rsidRPr="00B91CE9" w14:paraId="61968A71" w14:textId="77777777" w:rsidTr="009A4E75">
        <w:trPr>
          <w:trHeight w:val="1005"/>
        </w:trPr>
        <w:tc>
          <w:tcPr>
            <w:tcW w:w="912" w:type="dxa"/>
            <w:noWrap/>
            <w:hideMark/>
          </w:tcPr>
          <w:p w14:paraId="2C0CB60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3</w:t>
            </w:r>
          </w:p>
        </w:tc>
        <w:tc>
          <w:tcPr>
            <w:tcW w:w="6385" w:type="dxa"/>
            <w:hideMark/>
          </w:tcPr>
          <w:p w14:paraId="7EB11D96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Положение о проведении контроля трезвости в АО «КРП»</w:t>
            </w:r>
          </w:p>
        </w:tc>
        <w:tc>
          <w:tcPr>
            <w:tcW w:w="1826" w:type="dxa"/>
            <w:hideMark/>
          </w:tcPr>
          <w:p w14:paraId="6BC8EFE9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Обязательно для всех подрядных организаций</w:t>
            </w:r>
          </w:p>
        </w:tc>
      </w:tr>
      <w:tr w:rsidR="00FF5637" w:rsidRPr="00B91CE9" w14:paraId="6FE2185E" w14:textId="77777777" w:rsidTr="009A4E75">
        <w:trPr>
          <w:trHeight w:val="1230"/>
        </w:trPr>
        <w:tc>
          <w:tcPr>
            <w:tcW w:w="912" w:type="dxa"/>
            <w:noWrap/>
            <w:hideMark/>
          </w:tcPr>
          <w:p w14:paraId="6749F24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4</w:t>
            </w:r>
          </w:p>
        </w:tc>
        <w:tc>
          <w:tcPr>
            <w:tcW w:w="6385" w:type="dxa"/>
            <w:hideMark/>
          </w:tcPr>
          <w:p w14:paraId="1AE191B3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1826" w:type="dxa"/>
            <w:hideMark/>
          </w:tcPr>
          <w:p w14:paraId="5A9F411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Обязательно для всех подрядных организаций</w:t>
            </w:r>
          </w:p>
        </w:tc>
      </w:tr>
      <w:tr w:rsidR="00FF5637" w:rsidRPr="00B91CE9" w14:paraId="3A9B9228" w14:textId="77777777" w:rsidTr="009A4E75">
        <w:trPr>
          <w:trHeight w:val="675"/>
        </w:trPr>
        <w:tc>
          <w:tcPr>
            <w:tcW w:w="912" w:type="dxa"/>
            <w:noWrap/>
            <w:hideMark/>
          </w:tcPr>
          <w:p w14:paraId="06C75155" w14:textId="316D73B6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5</w:t>
            </w:r>
          </w:p>
        </w:tc>
        <w:tc>
          <w:tcPr>
            <w:tcW w:w="6385" w:type="dxa"/>
            <w:hideMark/>
          </w:tcPr>
          <w:p w14:paraId="2787E79F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Положение об организации и проведении работ на высоте в АО «КРП</w:t>
            </w:r>
          </w:p>
        </w:tc>
        <w:tc>
          <w:tcPr>
            <w:tcW w:w="1826" w:type="dxa"/>
            <w:hideMark/>
          </w:tcPr>
          <w:p w14:paraId="23CD8C04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 выполнении работ на высоте</w:t>
            </w:r>
          </w:p>
        </w:tc>
      </w:tr>
      <w:tr w:rsidR="00FF5637" w:rsidRPr="00B91CE9" w14:paraId="5EE226D9" w14:textId="77777777" w:rsidTr="009A4E75">
        <w:trPr>
          <w:trHeight w:val="975"/>
        </w:trPr>
        <w:tc>
          <w:tcPr>
            <w:tcW w:w="912" w:type="dxa"/>
            <w:noWrap/>
            <w:hideMark/>
          </w:tcPr>
          <w:p w14:paraId="7D42E48A" w14:textId="52F0C7D2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lastRenderedPageBreak/>
              <w:t>6</w:t>
            </w:r>
          </w:p>
        </w:tc>
        <w:tc>
          <w:tcPr>
            <w:tcW w:w="6385" w:type="dxa"/>
            <w:hideMark/>
          </w:tcPr>
          <w:p w14:paraId="0A468470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Порядок об организации и проведении работ повышенной опасности в                  АО «КРП» </w:t>
            </w:r>
          </w:p>
        </w:tc>
        <w:tc>
          <w:tcPr>
            <w:tcW w:w="1826" w:type="dxa"/>
            <w:hideMark/>
          </w:tcPr>
          <w:p w14:paraId="4E536B5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При выполнении работ повышенной опасности</w:t>
            </w:r>
          </w:p>
        </w:tc>
      </w:tr>
      <w:tr w:rsidR="00FF5637" w:rsidRPr="00B91CE9" w14:paraId="69CB6FA2" w14:textId="77777777" w:rsidTr="00276639">
        <w:trPr>
          <w:trHeight w:val="300"/>
        </w:trPr>
        <w:tc>
          <w:tcPr>
            <w:tcW w:w="9123" w:type="dxa"/>
            <w:gridSpan w:val="3"/>
            <w:noWrap/>
            <w:hideMark/>
          </w:tcPr>
          <w:p w14:paraId="4ECD4C5E" w14:textId="77777777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>*</w:t>
            </w:r>
          </w:p>
          <w:p w14:paraId="5C35AF15" w14:textId="76F92354" w:rsidR="00FF5637" w:rsidRPr="006D00FF" w:rsidRDefault="00FF5637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r w:rsidRPr="006D00FF">
              <w:rPr>
                <w:rFonts w:ascii="Tahoma" w:eastAsia="Calibri" w:hAnsi="Tahoma" w:cs="Tahoma"/>
                <w:color w:val="000000"/>
                <w:kern w:val="20"/>
              </w:rPr>
              <w:t xml:space="preserve">Размещено на сайте АО "КРП" </w:t>
            </w:r>
          </w:p>
        </w:tc>
      </w:tr>
      <w:tr w:rsidR="00FF5637" w:rsidRPr="00B91CE9" w14:paraId="7E1E0F66" w14:textId="77777777" w:rsidTr="00321100">
        <w:trPr>
          <w:trHeight w:val="300"/>
        </w:trPr>
        <w:tc>
          <w:tcPr>
            <w:tcW w:w="9123" w:type="dxa"/>
            <w:gridSpan w:val="3"/>
            <w:noWrap/>
            <w:hideMark/>
          </w:tcPr>
          <w:p w14:paraId="7D66346C" w14:textId="55224708" w:rsidR="00FF5637" w:rsidRPr="006D00FF" w:rsidRDefault="000369C6" w:rsidP="006D00FF">
            <w:pPr>
              <w:jc w:val="both"/>
              <w:rPr>
                <w:rFonts w:ascii="Tahoma" w:eastAsia="Calibri" w:hAnsi="Tahoma" w:cs="Tahoma"/>
                <w:color w:val="000000"/>
                <w:kern w:val="20"/>
              </w:rPr>
            </w:pPr>
            <w:hyperlink r:id="rId7" w:history="1">
              <w:r w:rsidR="00FF5637" w:rsidRPr="006D00FF">
                <w:rPr>
                  <w:rFonts w:ascii="Tahoma" w:eastAsia="Calibri" w:hAnsi="Tahoma" w:cs="Tahoma"/>
                  <w:color w:val="000000"/>
                  <w:kern w:val="20"/>
                </w:rPr>
                <w:t>www.krasrp.ru</w:t>
              </w:r>
            </w:hyperlink>
          </w:p>
        </w:tc>
      </w:tr>
    </w:tbl>
    <w:p w14:paraId="170E9779" w14:textId="77777777" w:rsidR="009A4E75" w:rsidRPr="00EF075B" w:rsidRDefault="009A4E75" w:rsidP="009A4E7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A4E75" w:rsidRPr="00EF075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41BCA" w14:textId="77777777" w:rsidR="000369C6" w:rsidRDefault="000369C6">
      <w:pPr>
        <w:spacing w:after="0" w:line="240" w:lineRule="auto"/>
      </w:pPr>
      <w:r>
        <w:separator/>
      </w:r>
    </w:p>
  </w:endnote>
  <w:endnote w:type="continuationSeparator" w:id="0">
    <w:p w14:paraId="5239FBC4" w14:textId="77777777" w:rsidR="000369C6" w:rsidRDefault="0003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etaNormalLF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ヒラギノ角ゴ Pro W3">
    <w:charset w:val="00"/>
    <w:family w:val="roman"/>
    <w:pitch w:val="default"/>
  </w:font>
  <w:font w:name="Andale Sans UI"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Cond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Bold">
    <w:altName w:val="Times New Roman"/>
    <w:charset w:val="00"/>
    <w:family w:val="roman"/>
    <w:pitch w:val="default"/>
  </w:font>
  <w:font w:name="Proxima Nova ExCn Rg"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89753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  <w:szCs w:val="16"/>
      </w:rPr>
    </w:sdtEndPr>
    <w:sdtContent>
      <w:p w14:paraId="1AE9EDF6" w14:textId="00BBAD82" w:rsidR="00E71890" w:rsidRPr="00C31BA0" w:rsidRDefault="00E71890" w:rsidP="0002159A">
        <w:pPr>
          <w:pStyle w:val="af6"/>
          <w:jc w:val="right"/>
          <w:rPr>
            <w:rFonts w:ascii="Tahoma" w:hAnsi="Tahoma" w:cs="Tahoma"/>
            <w:sz w:val="16"/>
            <w:szCs w:val="16"/>
          </w:rPr>
        </w:pPr>
        <w:r w:rsidRPr="00C31BA0">
          <w:rPr>
            <w:rFonts w:ascii="Tahoma" w:hAnsi="Tahoma" w:cs="Tahoma"/>
            <w:sz w:val="16"/>
            <w:szCs w:val="16"/>
          </w:rPr>
          <w:fldChar w:fldCharType="begin"/>
        </w:r>
        <w:r w:rsidRPr="00C31BA0">
          <w:rPr>
            <w:rFonts w:ascii="Tahoma" w:hAnsi="Tahoma" w:cs="Tahoma"/>
            <w:sz w:val="16"/>
            <w:szCs w:val="16"/>
          </w:rPr>
          <w:instrText>PAGE   \* MERGEFORMAT</w:instrText>
        </w:r>
        <w:r w:rsidRPr="00C31BA0">
          <w:rPr>
            <w:rFonts w:ascii="Tahoma" w:hAnsi="Tahoma" w:cs="Tahoma"/>
            <w:sz w:val="16"/>
            <w:szCs w:val="16"/>
          </w:rPr>
          <w:fldChar w:fldCharType="separate"/>
        </w:r>
        <w:r w:rsidR="009C0AF6">
          <w:rPr>
            <w:rFonts w:ascii="Tahoma" w:hAnsi="Tahoma" w:cs="Tahoma"/>
            <w:noProof/>
            <w:sz w:val="16"/>
            <w:szCs w:val="16"/>
          </w:rPr>
          <w:t>14</w:t>
        </w:r>
        <w:r w:rsidRPr="00C31BA0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B287F" w14:textId="77777777" w:rsidR="000369C6" w:rsidRDefault="000369C6">
      <w:pPr>
        <w:spacing w:after="0" w:line="240" w:lineRule="auto"/>
      </w:pPr>
      <w:r>
        <w:separator/>
      </w:r>
    </w:p>
  </w:footnote>
  <w:footnote w:type="continuationSeparator" w:id="0">
    <w:p w14:paraId="0E241766" w14:textId="77777777" w:rsidR="000369C6" w:rsidRDefault="00036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684D5E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61662E0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2FB038E"/>
    <w:multiLevelType w:val="hybridMultilevel"/>
    <w:tmpl w:val="207827B0"/>
    <w:lvl w:ilvl="0" w:tplc="72162E8A">
      <w:start w:val="1"/>
      <w:numFmt w:val="bullet"/>
      <w:pStyle w:val="20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3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DF3562"/>
    <w:multiLevelType w:val="multilevel"/>
    <w:tmpl w:val="2E968976"/>
    <w:lvl w:ilvl="0">
      <w:start w:val="1"/>
      <w:numFmt w:val="decimal"/>
      <w:pStyle w:val="21"/>
      <w:lvlText w:val="%1."/>
      <w:lvlJc w:val="left"/>
      <w:pPr>
        <w:ind w:left="1134" w:hanging="1134"/>
      </w:pPr>
    </w:lvl>
    <w:lvl w:ilvl="1">
      <w:start w:val="1"/>
      <w:numFmt w:val="decimal"/>
      <w:pStyle w:val="30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5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11D4A82"/>
    <w:multiLevelType w:val="hybridMultilevel"/>
    <w:tmpl w:val="3E3E5212"/>
    <w:lvl w:ilvl="0" w:tplc="EFA4195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48F65B2"/>
    <w:multiLevelType w:val="hybridMultilevel"/>
    <w:tmpl w:val="DF5ECC44"/>
    <w:lvl w:ilvl="0" w:tplc="CD98F71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E16C8C"/>
    <w:multiLevelType w:val="hybridMultilevel"/>
    <w:tmpl w:val="F1EEE440"/>
    <w:lvl w:ilvl="0" w:tplc="261EADA0">
      <w:start w:val="1"/>
      <w:numFmt w:val="bullet"/>
      <w:pStyle w:val="a1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abstractNum w:abstractNumId="10" w15:restartNumberingAfterBreak="0">
    <w:nsid w:val="1BA24C1F"/>
    <w:multiLevelType w:val="multilevel"/>
    <w:tmpl w:val="EC24C602"/>
    <w:lvl w:ilvl="0">
      <w:start w:val="1"/>
      <w:numFmt w:val="decimal"/>
      <w:pStyle w:val="ListNum"/>
      <w:lvlText w:val="%1."/>
      <w:lvlJc w:val="left"/>
      <w:pPr>
        <w:tabs>
          <w:tab w:val="num" w:pos="1353"/>
        </w:tabs>
        <w:ind w:left="1277" w:hanging="284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E7057C9"/>
    <w:multiLevelType w:val="multilevel"/>
    <w:tmpl w:val="F68CF5BE"/>
    <w:styleLink w:val="WW8Num2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3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3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3.%4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3.%5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3.%6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3.%7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3.%8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3.%9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12" w15:restartNumberingAfterBreak="0">
    <w:nsid w:val="1FEB28E0"/>
    <w:multiLevelType w:val="multilevel"/>
    <w:tmpl w:val="83F275AA"/>
    <w:lvl w:ilvl="0">
      <w:start w:val="1"/>
      <w:numFmt w:val="decimal"/>
      <w:lvlText w:val="Приложение №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20E6495D"/>
    <w:multiLevelType w:val="hybridMultilevel"/>
    <w:tmpl w:val="B2169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6174A"/>
    <w:multiLevelType w:val="hybridMultilevel"/>
    <w:tmpl w:val="69EAD478"/>
    <w:lvl w:ilvl="0" w:tplc="0419000B">
      <w:start w:val="1"/>
      <w:numFmt w:val="bullet"/>
      <w:pStyle w:val="1"/>
      <w:lvlText w:val=""/>
      <w:lvlJc w:val="left"/>
      <w:pPr>
        <w:tabs>
          <w:tab w:val="num" w:pos="1122"/>
        </w:tabs>
        <w:ind w:left="1122" w:hanging="414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7604176"/>
    <w:multiLevelType w:val="hybridMultilevel"/>
    <w:tmpl w:val="3D040C84"/>
    <w:lvl w:ilvl="0" w:tplc="7700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5164C"/>
    <w:multiLevelType w:val="multilevel"/>
    <w:tmpl w:val="9384B938"/>
    <w:lvl w:ilvl="0">
      <w:start w:val="1"/>
      <w:numFmt w:val="decimal"/>
      <w:pStyle w:val="a2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702"/>
        </w:tabs>
        <w:ind w:firstLine="567"/>
      </w:pPr>
      <w:rPr>
        <w:rFonts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330677"/>
    <w:multiLevelType w:val="hybridMultilevel"/>
    <w:tmpl w:val="25E42632"/>
    <w:lvl w:ilvl="0" w:tplc="284EA6B8">
      <w:start w:val="1"/>
      <w:numFmt w:val="bullet"/>
      <w:pStyle w:val="a3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62584100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2EE2F47A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7280178A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70C473D0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92A090D6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090E706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956E252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4F5C0200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23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46D7DD3"/>
    <w:multiLevelType w:val="multilevel"/>
    <w:tmpl w:val="8C065438"/>
    <w:lvl w:ilvl="0">
      <w:start w:val="1"/>
      <w:numFmt w:val="decimal"/>
      <w:pStyle w:val="111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1332"/>
        </w:tabs>
        <w:ind w:left="133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pStyle w:val="a5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6" w15:restartNumberingAfterBreak="0">
    <w:nsid w:val="43D177D6"/>
    <w:multiLevelType w:val="multilevel"/>
    <w:tmpl w:val="EE446E24"/>
    <w:lvl w:ilvl="0">
      <w:start w:val="1"/>
      <w:numFmt w:val="decimal"/>
      <w:pStyle w:val="-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-1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A514A49"/>
    <w:multiLevelType w:val="multilevel"/>
    <w:tmpl w:val="A6688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1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a6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EDE660B"/>
    <w:multiLevelType w:val="hybridMultilevel"/>
    <w:tmpl w:val="B55E8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D7232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661C5"/>
    <w:multiLevelType w:val="multilevel"/>
    <w:tmpl w:val="A24CBD30"/>
    <w:lvl w:ilvl="0">
      <w:start w:val="1"/>
      <w:numFmt w:val="decimal"/>
      <w:lvlText w:val="%1."/>
      <w:lvlJc w:val="left"/>
      <w:pPr>
        <w:ind w:left="71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0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D1127F0"/>
    <w:multiLevelType w:val="multilevel"/>
    <w:tmpl w:val="95F8C6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numFmt w:val="decimal"/>
      <w:pStyle w:val="22"/>
      <w:lvlText w:val="4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 w:hint="default"/>
        <w:b w:val="0"/>
      </w:rPr>
    </w:lvl>
  </w:abstractNum>
  <w:abstractNum w:abstractNumId="33" w15:restartNumberingAfterBreak="0">
    <w:nsid w:val="62F3409C"/>
    <w:multiLevelType w:val="multilevel"/>
    <w:tmpl w:val="11D8FBB4"/>
    <w:lvl w:ilvl="0">
      <w:start w:val="1"/>
      <w:numFmt w:val="decimal"/>
      <w:pStyle w:val="a7"/>
      <w:suff w:val="space"/>
      <w:lvlText w:val="%1."/>
      <w:lvlJc w:val="left"/>
      <w:pPr>
        <w:ind w:left="284" w:firstLine="709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abstractNum w:abstractNumId="34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3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6" w15:restartNumberingAfterBreak="0">
    <w:nsid w:val="6C2232A1"/>
    <w:multiLevelType w:val="hybridMultilevel"/>
    <w:tmpl w:val="3300D1DC"/>
    <w:lvl w:ilvl="0" w:tplc="EFA4195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CF70BC1"/>
    <w:multiLevelType w:val="multilevel"/>
    <w:tmpl w:val="5BEABA66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5"/>
  </w:num>
  <w:num w:numId="4">
    <w:abstractNumId w:val="30"/>
  </w:num>
  <w:num w:numId="5">
    <w:abstractNumId w:val="31"/>
  </w:num>
  <w:num w:numId="6">
    <w:abstractNumId w:val="38"/>
  </w:num>
  <w:num w:numId="7">
    <w:abstractNumId w:val="8"/>
  </w:num>
  <w:num w:numId="8">
    <w:abstractNumId w:val="17"/>
  </w:num>
  <w:num w:numId="9">
    <w:abstractNumId w:val="3"/>
  </w:num>
  <w:num w:numId="10">
    <w:abstractNumId w:val="23"/>
  </w:num>
  <w:num w:numId="11">
    <w:abstractNumId w:val="2"/>
  </w:num>
  <w:num w:numId="12">
    <w:abstractNumId w:val="19"/>
  </w:num>
  <w:num w:numId="13">
    <w:abstractNumId w:val="10"/>
  </w:num>
  <w:num w:numId="14">
    <w:abstractNumId w:val="37"/>
  </w:num>
  <w:num w:numId="15">
    <w:abstractNumId w:val="14"/>
  </w:num>
  <w:num w:numId="16">
    <w:abstractNumId w:val="27"/>
  </w:num>
  <w:num w:numId="17">
    <w:abstractNumId w:val="3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26"/>
  </w:num>
  <w:num w:numId="21">
    <w:abstractNumId w:val="9"/>
  </w:num>
  <w:num w:numId="22">
    <w:abstractNumId w:val="7"/>
  </w:num>
  <w:num w:numId="23">
    <w:abstractNumId w:val="1"/>
  </w:num>
  <w:num w:numId="24">
    <w:abstractNumId w:val="0"/>
  </w:num>
  <w:num w:numId="25">
    <w:abstractNumId w:val="22"/>
  </w:num>
  <w:num w:numId="26">
    <w:abstractNumId w:val="25"/>
  </w:num>
  <w:num w:numId="27">
    <w:abstractNumId w:val="32"/>
  </w:num>
  <w:num w:numId="28">
    <w:abstractNumId w:val="24"/>
  </w:num>
  <w:num w:numId="29">
    <w:abstractNumId w:val="11"/>
  </w:num>
  <w:num w:numId="30">
    <w:abstractNumId w:val="28"/>
  </w:num>
  <w:num w:numId="31">
    <w:abstractNumId w:val="34"/>
  </w:num>
  <w:num w:numId="32">
    <w:abstractNumId w:val="18"/>
  </w:num>
  <w:num w:numId="33">
    <w:abstractNumId w:val="36"/>
  </w:num>
  <w:num w:numId="34">
    <w:abstractNumId w:val="6"/>
  </w:num>
  <w:num w:numId="35">
    <w:abstractNumId w:val="29"/>
  </w:num>
  <w:num w:numId="36">
    <w:abstractNumId w:val="12"/>
  </w:num>
  <w:num w:numId="37">
    <w:abstractNumId w:val="21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40"/>
    <w:rsid w:val="000000DB"/>
    <w:rsid w:val="0002159A"/>
    <w:rsid w:val="000369C6"/>
    <w:rsid w:val="000373EC"/>
    <w:rsid w:val="000A3D72"/>
    <w:rsid w:val="000C6689"/>
    <w:rsid w:val="001347B9"/>
    <w:rsid w:val="00153A3A"/>
    <w:rsid w:val="00166559"/>
    <w:rsid w:val="001E4706"/>
    <w:rsid w:val="001F3845"/>
    <w:rsid w:val="00203E16"/>
    <w:rsid w:val="0021368A"/>
    <w:rsid w:val="002211D4"/>
    <w:rsid w:val="00222CEF"/>
    <w:rsid w:val="002249CB"/>
    <w:rsid w:val="00252858"/>
    <w:rsid w:val="002677C2"/>
    <w:rsid w:val="00294546"/>
    <w:rsid w:val="002E55A0"/>
    <w:rsid w:val="002F17B6"/>
    <w:rsid w:val="003107C1"/>
    <w:rsid w:val="00311974"/>
    <w:rsid w:val="00322ABC"/>
    <w:rsid w:val="00352C7D"/>
    <w:rsid w:val="00370C91"/>
    <w:rsid w:val="00371C37"/>
    <w:rsid w:val="003A7E52"/>
    <w:rsid w:val="003B4DE1"/>
    <w:rsid w:val="003C2183"/>
    <w:rsid w:val="00414906"/>
    <w:rsid w:val="00464588"/>
    <w:rsid w:val="0048327F"/>
    <w:rsid w:val="004B38B5"/>
    <w:rsid w:val="004C077E"/>
    <w:rsid w:val="00507633"/>
    <w:rsid w:val="00514D73"/>
    <w:rsid w:val="00526BB5"/>
    <w:rsid w:val="005614C7"/>
    <w:rsid w:val="00577541"/>
    <w:rsid w:val="005A2ECB"/>
    <w:rsid w:val="0064554A"/>
    <w:rsid w:val="006634B8"/>
    <w:rsid w:val="006B7BC8"/>
    <w:rsid w:val="006C4AFB"/>
    <w:rsid w:val="006D00FF"/>
    <w:rsid w:val="007004A9"/>
    <w:rsid w:val="0073304F"/>
    <w:rsid w:val="007359CC"/>
    <w:rsid w:val="00773FBA"/>
    <w:rsid w:val="00780EEF"/>
    <w:rsid w:val="007A1656"/>
    <w:rsid w:val="007B46FE"/>
    <w:rsid w:val="007C7A34"/>
    <w:rsid w:val="007F10D7"/>
    <w:rsid w:val="00853D5F"/>
    <w:rsid w:val="008715BF"/>
    <w:rsid w:val="00877094"/>
    <w:rsid w:val="008D36AF"/>
    <w:rsid w:val="008D6EA3"/>
    <w:rsid w:val="00917782"/>
    <w:rsid w:val="00927640"/>
    <w:rsid w:val="00944C07"/>
    <w:rsid w:val="009A4E75"/>
    <w:rsid w:val="009B0818"/>
    <w:rsid w:val="009C0AF6"/>
    <w:rsid w:val="009C7F83"/>
    <w:rsid w:val="00A13160"/>
    <w:rsid w:val="00A24222"/>
    <w:rsid w:val="00A43704"/>
    <w:rsid w:val="00A60503"/>
    <w:rsid w:val="00A81EE3"/>
    <w:rsid w:val="00A8233D"/>
    <w:rsid w:val="00AA5CFA"/>
    <w:rsid w:val="00AB313F"/>
    <w:rsid w:val="00AF5622"/>
    <w:rsid w:val="00B01A0B"/>
    <w:rsid w:val="00B0232D"/>
    <w:rsid w:val="00B66A3E"/>
    <w:rsid w:val="00B71A04"/>
    <w:rsid w:val="00B91CE9"/>
    <w:rsid w:val="00B95CDC"/>
    <w:rsid w:val="00BF605A"/>
    <w:rsid w:val="00C1067C"/>
    <w:rsid w:val="00C33E22"/>
    <w:rsid w:val="00C975F2"/>
    <w:rsid w:val="00CD7FF1"/>
    <w:rsid w:val="00D20CDB"/>
    <w:rsid w:val="00D327FC"/>
    <w:rsid w:val="00D50DEF"/>
    <w:rsid w:val="00D53520"/>
    <w:rsid w:val="00DC2113"/>
    <w:rsid w:val="00DC36AD"/>
    <w:rsid w:val="00DF2877"/>
    <w:rsid w:val="00E22EFD"/>
    <w:rsid w:val="00E23C55"/>
    <w:rsid w:val="00E60479"/>
    <w:rsid w:val="00E71890"/>
    <w:rsid w:val="00E836EF"/>
    <w:rsid w:val="00E95FB5"/>
    <w:rsid w:val="00EB1793"/>
    <w:rsid w:val="00EC237E"/>
    <w:rsid w:val="00ED3DD4"/>
    <w:rsid w:val="00EF075B"/>
    <w:rsid w:val="00F15FA4"/>
    <w:rsid w:val="00F77EEC"/>
    <w:rsid w:val="00FF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F2E2"/>
  <w15:chartTrackingRefBased/>
  <w15:docId w15:val="{431DA293-80DE-409B-99A3-BD0347A2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</w:style>
  <w:style w:type="paragraph" w:styleId="13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8"/>
    <w:next w:val="a8"/>
    <w:link w:val="14"/>
    <w:uiPriority w:val="9"/>
    <w:qFormat/>
    <w:rsid w:val="00EF07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4">
    <w:name w:val="heading 2"/>
    <w:aliases w:val="Подразделы,H2,H2 Знак,Заголовок 21,2,h2,Б2,RTC,iz2,Numbered text 3,HD2,heading 2,Heading 2 Hidden,Раздел Знак,Level 2 Topic Heading,H21,Major,CHS,H2-Heading 2,l2,Header2,22,heading2,list2,A,A.B.C.,list 2,Heading2,Heading Indent No L2"/>
    <w:basedOn w:val="a8"/>
    <w:next w:val="a8"/>
    <w:link w:val="25"/>
    <w:uiPriority w:val="99"/>
    <w:unhideWhenUsed/>
    <w:qFormat/>
    <w:rsid w:val="00EF07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2">
    <w:name w:val="heading 3"/>
    <w:basedOn w:val="a8"/>
    <w:next w:val="a8"/>
    <w:link w:val="33"/>
    <w:uiPriority w:val="99"/>
    <w:unhideWhenUsed/>
    <w:qFormat/>
    <w:rsid w:val="00EF07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1">
    <w:name w:val="heading 4"/>
    <w:basedOn w:val="a8"/>
    <w:next w:val="a8"/>
    <w:link w:val="42"/>
    <w:uiPriority w:val="9"/>
    <w:unhideWhenUsed/>
    <w:qFormat/>
    <w:rsid w:val="00EF07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8"/>
    <w:next w:val="a8"/>
    <w:link w:val="51"/>
    <w:autoRedefine/>
    <w:qFormat/>
    <w:rsid w:val="00EF075B"/>
    <w:pPr>
      <w:keepNext/>
      <w:tabs>
        <w:tab w:val="num" w:pos="1008"/>
      </w:tabs>
      <w:spacing w:after="0" w:line="228" w:lineRule="auto"/>
      <w:ind w:right="2268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0">
    <w:name w:val="heading 6"/>
    <w:basedOn w:val="a8"/>
    <w:next w:val="a8"/>
    <w:link w:val="61"/>
    <w:unhideWhenUsed/>
    <w:qFormat/>
    <w:rsid w:val="00EF075B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8"/>
    <w:next w:val="a8"/>
    <w:link w:val="70"/>
    <w:qFormat/>
    <w:rsid w:val="00EF075B"/>
    <w:pPr>
      <w:keepNext/>
      <w:tabs>
        <w:tab w:val="num" w:pos="1296"/>
      </w:tabs>
      <w:spacing w:after="0" w:line="240" w:lineRule="auto"/>
      <w:ind w:left="1296" w:hanging="1296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0">
    <w:name w:val="heading 8"/>
    <w:basedOn w:val="a8"/>
    <w:next w:val="a8"/>
    <w:link w:val="81"/>
    <w:qFormat/>
    <w:rsid w:val="00EF075B"/>
    <w:pPr>
      <w:keepNext/>
      <w:tabs>
        <w:tab w:val="num" w:pos="1440"/>
      </w:tabs>
      <w:spacing w:after="0" w:line="36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0">
    <w:name w:val="heading 9"/>
    <w:basedOn w:val="a8"/>
    <w:next w:val="a8"/>
    <w:link w:val="91"/>
    <w:qFormat/>
    <w:rsid w:val="00EF075B"/>
    <w:pPr>
      <w:keepNext/>
      <w:tabs>
        <w:tab w:val="num" w:pos="1584"/>
      </w:tabs>
      <w:spacing w:after="0" w:line="240" w:lineRule="auto"/>
      <w:ind w:left="1584" w:hanging="1584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4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9"/>
    <w:link w:val="13"/>
    <w:uiPriority w:val="9"/>
    <w:rsid w:val="00EF07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5">
    <w:name w:val="Заголовок 2 Знак"/>
    <w:aliases w:val="Подразделы Знак,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"/>
    <w:basedOn w:val="a9"/>
    <w:link w:val="24"/>
    <w:uiPriority w:val="99"/>
    <w:rsid w:val="00EF07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3">
    <w:name w:val="Заголовок 3 Знак"/>
    <w:basedOn w:val="a9"/>
    <w:link w:val="32"/>
    <w:uiPriority w:val="99"/>
    <w:rsid w:val="00EF07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9"/>
    <w:link w:val="41"/>
    <w:uiPriority w:val="9"/>
    <w:rsid w:val="00EF075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"/>
    <w:basedOn w:val="a9"/>
    <w:link w:val="50"/>
    <w:rsid w:val="00EF075B"/>
    <w:rPr>
      <w:rFonts w:ascii="Times New Roman" w:eastAsia="Times New Roman" w:hAnsi="Times New Roman" w:cs="Times New Roman"/>
      <w:b/>
      <w:lang w:eastAsia="ru-RU"/>
    </w:rPr>
  </w:style>
  <w:style w:type="character" w:customStyle="1" w:styleId="61">
    <w:name w:val="Заголовок 6 Знак"/>
    <w:basedOn w:val="a9"/>
    <w:link w:val="60"/>
    <w:rsid w:val="00EF075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9"/>
    <w:link w:val="7"/>
    <w:rsid w:val="00EF075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1">
    <w:name w:val="Заголовок 8 Знак"/>
    <w:basedOn w:val="a9"/>
    <w:link w:val="80"/>
    <w:rsid w:val="00EF075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1">
    <w:name w:val="Заголовок 9 Знак"/>
    <w:basedOn w:val="a9"/>
    <w:link w:val="90"/>
    <w:rsid w:val="00EF075B"/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15">
    <w:name w:val="Нет списка1"/>
    <w:next w:val="ab"/>
    <w:uiPriority w:val="99"/>
    <w:semiHidden/>
    <w:unhideWhenUsed/>
    <w:rsid w:val="00EF075B"/>
  </w:style>
  <w:style w:type="table" w:styleId="ac">
    <w:name w:val="Table Grid"/>
    <w:basedOn w:val="aa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Table-Normal,RSHB_Table-Normal,List Paragraph,нумерация,Заголовок_3,Bullet_IRAO,Мой Список,AC List 01,Подпись рисунка,List Paragraph1"/>
    <w:basedOn w:val="a8"/>
    <w:link w:val="ae"/>
    <w:uiPriority w:val="34"/>
    <w:qFormat/>
    <w:rsid w:val="00EF075B"/>
    <w:pPr>
      <w:ind w:left="720"/>
      <w:contextualSpacing/>
    </w:pPr>
  </w:style>
  <w:style w:type="paragraph" w:styleId="af">
    <w:name w:val="Balloon Text"/>
    <w:basedOn w:val="a8"/>
    <w:link w:val="af0"/>
    <w:unhideWhenUsed/>
    <w:rsid w:val="00EF0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9"/>
    <w:link w:val="af"/>
    <w:rsid w:val="00EF075B"/>
    <w:rPr>
      <w:rFonts w:ascii="Segoe UI" w:hAnsi="Segoe UI" w:cs="Segoe UI"/>
      <w:sz w:val="18"/>
      <w:szCs w:val="18"/>
    </w:rPr>
  </w:style>
  <w:style w:type="character" w:styleId="af1">
    <w:name w:val="Hyperlink"/>
    <w:basedOn w:val="a9"/>
    <w:uiPriority w:val="99"/>
    <w:unhideWhenUsed/>
    <w:rsid w:val="00EF075B"/>
    <w:rPr>
      <w:color w:val="0563C1" w:themeColor="hyperlink"/>
      <w:u w:val="single"/>
    </w:rPr>
  </w:style>
  <w:style w:type="paragraph" w:styleId="af2">
    <w:name w:val="No Spacing"/>
    <w:basedOn w:val="a8"/>
    <w:link w:val="af3"/>
    <w:uiPriority w:val="1"/>
    <w:qFormat/>
    <w:rsid w:val="00EF075B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4">
    <w:name w:val="Пункт_3"/>
    <w:basedOn w:val="a8"/>
    <w:uiPriority w:val="99"/>
    <w:rsid w:val="00EF07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6">
    <w:name w:val="toc 1"/>
    <w:basedOn w:val="a8"/>
    <w:next w:val="a8"/>
    <w:autoRedefine/>
    <w:uiPriority w:val="39"/>
    <w:unhideWhenUsed/>
    <w:rsid w:val="00EF075B"/>
    <w:pPr>
      <w:spacing w:after="100"/>
    </w:pPr>
  </w:style>
  <w:style w:type="character" w:customStyle="1" w:styleId="ae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d"/>
    <w:uiPriority w:val="34"/>
    <w:locked/>
    <w:rsid w:val="00EF075B"/>
  </w:style>
  <w:style w:type="paragraph" w:styleId="af4">
    <w:name w:val="header"/>
    <w:aliases w:val="TI Upper Header"/>
    <w:basedOn w:val="a8"/>
    <w:link w:val="af5"/>
    <w:unhideWhenUsed/>
    <w:rsid w:val="00EF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aliases w:val="TI Upper Header Знак"/>
    <w:basedOn w:val="a9"/>
    <w:link w:val="af4"/>
    <w:rsid w:val="00EF075B"/>
  </w:style>
  <w:style w:type="paragraph" w:styleId="af6">
    <w:name w:val="footer"/>
    <w:basedOn w:val="a8"/>
    <w:link w:val="af7"/>
    <w:uiPriority w:val="99"/>
    <w:unhideWhenUsed/>
    <w:rsid w:val="00EF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9"/>
    <w:link w:val="af6"/>
    <w:uiPriority w:val="99"/>
    <w:rsid w:val="00EF075B"/>
  </w:style>
  <w:style w:type="table" w:customStyle="1" w:styleId="17">
    <w:name w:val="Сетка таблицы1"/>
    <w:uiPriority w:val="59"/>
    <w:rsid w:val="00EF075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rmal (Web)"/>
    <w:aliases w:val="Обычный (Web),Обычный (веб) Знак Знак,Обычный (Web) Знак Знак Знак"/>
    <w:basedOn w:val="a8"/>
    <w:link w:val="af9"/>
    <w:uiPriority w:val="99"/>
    <w:qFormat/>
    <w:rsid w:val="00EF0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8"/>
    <w:rsid w:val="00EF075B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9">
    <w:name w:val="Обычный (веб) Знак"/>
    <w:aliases w:val="Обычный (Web) Знак,Обычный (веб) Знак Знак Знак,Обычный (Web) Знак Знак Знак Знак"/>
    <w:link w:val="af8"/>
    <w:uiPriority w:val="99"/>
    <w:locked/>
    <w:rsid w:val="00EF07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Пункт_5"/>
    <w:basedOn w:val="a8"/>
    <w:uiPriority w:val="99"/>
    <w:rsid w:val="00EF075B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3">
    <w:name w:val="Пункт_4"/>
    <w:basedOn w:val="a8"/>
    <w:link w:val="44"/>
    <w:uiPriority w:val="99"/>
    <w:rsid w:val="00EF075B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4">
    <w:name w:val="Пункт_4 Знак"/>
    <w:link w:val="43"/>
    <w:uiPriority w:val="99"/>
    <w:locked/>
    <w:rsid w:val="00EF07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8"/>
    <w:rsid w:val="00EF075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EF075B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9"/>
    <w:rsid w:val="00EF075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customStyle="1" w:styleId="35">
    <w:name w:val="Подзаголовок_3"/>
    <w:basedOn w:val="34"/>
    <w:uiPriority w:val="99"/>
    <w:rsid w:val="00EF075B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8"/>
    <w:uiPriority w:val="99"/>
    <w:rsid w:val="00EF075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TOC Heading"/>
    <w:basedOn w:val="13"/>
    <w:next w:val="a8"/>
    <w:uiPriority w:val="39"/>
    <w:unhideWhenUsed/>
    <w:qFormat/>
    <w:rsid w:val="00EF075B"/>
    <w:pPr>
      <w:outlineLvl w:val="9"/>
    </w:pPr>
    <w:rPr>
      <w:lang w:eastAsia="ru-RU"/>
    </w:rPr>
  </w:style>
  <w:style w:type="table" w:customStyle="1" w:styleId="TableGrid0">
    <w:name w:val="Table Grid0"/>
    <w:basedOn w:val="aa"/>
    <w:uiPriority w:val="3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toc 3"/>
    <w:basedOn w:val="a8"/>
    <w:next w:val="a8"/>
    <w:autoRedefine/>
    <w:uiPriority w:val="39"/>
    <w:unhideWhenUsed/>
    <w:rsid w:val="00EF075B"/>
    <w:pPr>
      <w:tabs>
        <w:tab w:val="right" w:leader="dot" w:pos="9639"/>
      </w:tabs>
      <w:spacing w:after="100"/>
      <w:ind w:right="-1"/>
    </w:pPr>
  </w:style>
  <w:style w:type="paragraph" w:styleId="afb">
    <w:name w:val="footnote text"/>
    <w:aliases w:val="Знак7 Знак1,Знак8 Знак,Знак7,Знак6 Знак, Знак6 Знак,Car"/>
    <w:basedOn w:val="a8"/>
    <w:link w:val="afc"/>
    <w:uiPriority w:val="99"/>
    <w:unhideWhenUsed/>
    <w:qFormat/>
    <w:rsid w:val="00EF075B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aliases w:val="Знак7 Знак1 Знак1,Знак8 Знак Знак1,Знак7 Знак2,Знак6 Знак Знак1, Знак6 Знак Знак1,Car Знак"/>
    <w:basedOn w:val="a9"/>
    <w:link w:val="afb"/>
    <w:uiPriority w:val="99"/>
    <w:rsid w:val="00EF075B"/>
    <w:rPr>
      <w:sz w:val="20"/>
      <w:szCs w:val="20"/>
    </w:rPr>
  </w:style>
  <w:style w:type="character" w:styleId="afd">
    <w:name w:val="footnote reference"/>
    <w:basedOn w:val="a9"/>
    <w:uiPriority w:val="99"/>
    <w:unhideWhenUsed/>
    <w:rsid w:val="00EF075B"/>
    <w:rPr>
      <w:vertAlign w:val="superscript"/>
    </w:rPr>
  </w:style>
  <w:style w:type="character" w:customStyle="1" w:styleId="apple-converted-space">
    <w:name w:val="apple-converted-space"/>
    <w:basedOn w:val="a9"/>
    <w:rsid w:val="00EF075B"/>
  </w:style>
  <w:style w:type="paragraph" w:customStyle="1" w:styleId="37">
    <w:name w:val="Стиль3 Знак Знак"/>
    <w:basedOn w:val="26"/>
    <w:rsid w:val="00EF075B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8">
    <w:name w:val="Стиль3"/>
    <w:basedOn w:val="26"/>
    <w:rsid w:val="00EF075B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9">
    <w:name w:val="Body Text 3"/>
    <w:basedOn w:val="a8"/>
    <w:link w:val="3a"/>
    <w:uiPriority w:val="99"/>
    <w:rsid w:val="00EF07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9"/>
    <w:link w:val="39"/>
    <w:uiPriority w:val="99"/>
    <w:rsid w:val="00EF075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Основной шрифт"/>
    <w:rsid w:val="00EF075B"/>
  </w:style>
  <w:style w:type="paragraph" w:customStyle="1" w:styleId="aff">
    <w:name w:val="Словарная статья"/>
    <w:basedOn w:val="a8"/>
    <w:next w:val="a8"/>
    <w:rsid w:val="00EF075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6">
    <w:name w:val="Body Text Indent 2"/>
    <w:basedOn w:val="a8"/>
    <w:link w:val="27"/>
    <w:uiPriority w:val="99"/>
    <w:unhideWhenUsed/>
    <w:rsid w:val="00EF075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9"/>
    <w:link w:val="26"/>
    <w:uiPriority w:val="99"/>
    <w:rsid w:val="00EF075B"/>
  </w:style>
  <w:style w:type="paragraph" w:customStyle="1" w:styleId="ConsPlusNormal">
    <w:name w:val="ConsPlusNormal"/>
    <w:link w:val="ConsPlusNormal0"/>
    <w:rsid w:val="00EF07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f0">
    <w:name w:val="Body Text"/>
    <w:basedOn w:val="a8"/>
    <w:link w:val="aff1"/>
    <w:uiPriority w:val="99"/>
    <w:unhideWhenUsed/>
    <w:qFormat/>
    <w:rsid w:val="00EF075B"/>
    <w:pPr>
      <w:spacing w:after="120"/>
    </w:pPr>
  </w:style>
  <w:style w:type="character" w:customStyle="1" w:styleId="aff1">
    <w:name w:val="Основной текст Знак"/>
    <w:basedOn w:val="a9"/>
    <w:link w:val="aff0"/>
    <w:uiPriority w:val="99"/>
    <w:rsid w:val="00EF075B"/>
  </w:style>
  <w:style w:type="character" w:customStyle="1" w:styleId="FontStyle128">
    <w:name w:val="Font Style128"/>
    <w:rsid w:val="00EF075B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8"/>
    <w:rsid w:val="00EF075B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2">
    <w:name w:val="Пункт б/н"/>
    <w:basedOn w:val="a8"/>
    <w:rsid w:val="00EF075B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f3">
    <w:name w:val="Ариал"/>
    <w:basedOn w:val="a8"/>
    <w:rsid w:val="00EF075B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4">
    <w:name w:val="Ариал Таблица"/>
    <w:basedOn w:val="aff3"/>
    <w:rsid w:val="00EF075B"/>
    <w:pPr>
      <w:widowControl w:val="0"/>
      <w:spacing w:before="0" w:after="0" w:line="240" w:lineRule="auto"/>
      <w:ind w:firstLine="0"/>
    </w:pPr>
  </w:style>
  <w:style w:type="paragraph" w:customStyle="1" w:styleId="aff5">
    <w:name w:val="Таблица шапка"/>
    <w:basedOn w:val="a8"/>
    <w:rsid w:val="00EF075B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f6">
    <w:name w:val="Таблица текст"/>
    <w:basedOn w:val="a8"/>
    <w:rsid w:val="00EF075B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Нижний колонтитул Знак1"/>
    <w:basedOn w:val="a9"/>
    <w:rsid w:val="00EF07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8"/>
    <w:rsid w:val="00EF075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9">
    <w:name w:val="Заголовок_1"/>
    <w:basedOn w:val="a8"/>
    <w:uiPriority w:val="99"/>
    <w:locked/>
    <w:rsid w:val="00EF075B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a">
    <w:name w:val="Основной текст Знак1"/>
    <w:basedOn w:val="a9"/>
    <w:rsid w:val="00EF075B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EF07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EF07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8"/>
    <w:semiHidden/>
    <w:rsid w:val="00EF075B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8"/>
    <w:semiHidden/>
    <w:rsid w:val="00EF075B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8"/>
    <w:rsid w:val="00EF075B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EF075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7">
    <w:name w:val="Нормальный"/>
    <w:rsid w:val="00EF075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annotation reference"/>
    <w:basedOn w:val="a9"/>
    <w:uiPriority w:val="99"/>
    <w:unhideWhenUsed/>
    <w:rsid w:val="00EF075B"/>
    <w:rPr>
      <w:sz w:val="16"/>
      <w:szCs w:val="16"/>
    </w:rPr>
  </w:style>
  <w:style w:type="paragraph" w:styleId="aff9">
    <w:name w:val="annotation text"/>
    <w:basedOn w:val="a8"/>
    <w:link w:val="affa"/>
    <w:uiPriority w:val="99"/>
    <w:unhideWhenUsed/>
    <w:rsid w:val="00EF075B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9"/>
    <w:link w:val="aff9"/>
    <w:uiPriority w:val="99"/>
    <w:rsid w:val="00EF075B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unhideWhenUsed/>
    <w:rsid w:val="00EF075B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EF075B"/>
    <w:rPr>
      <w:b/>
      <w:bCs/>
      <w:sz w:val="20"/>
      <w:szCs w:val="20"/>
    </w:rPr>
  </w:style>
  <w:style w:type="paragraph" w:styleId="affd">
    <w:name w:val="Revision"/>
    <w:hidden/>
    <w:uiPriority w:val="99"/>
    <w:rsid w:val="00EF075B"/>
    <w:pPr>
      <w:spacing w:after="0" w:line="240" w:lineRule="auto"/>
    </w:pPr>
  </w:style>
  <w:style w:type="paragraph" w:styleId="28">
    <w:name w:val="toc 2"/>
    <w:basedOn w:val="a8"/>
    <w:next w:val="a8"/>
    <w:autoRedefine/>
    <w:uiPriority w:val="39"/>
    <w:unhideWhenUsed/>
    <w:rsid w:val="00EF075B"/>
    <w:pPr>
      <w:spacing w:after="100"/>
      <w:ind w:left="220"/>
    </w:pPr>
  </w:style>
  <w:style w:type="paragraph" w:styleId="affe">
    <w:name w:val="endnote text"/>
    <w:basedOn w:val="a8"/>
    <w:link w:val="afff"/>
    <w:uiPriority w:val="99"/>
    <w:rsid w:val="00EF075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9"/>
    <w:link w:val="affe"/>
    <w:uiPriority w:val="99"/>
    <w:rsid w:val="00EF075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f0">
    <w:name w:val="endnote reference"/>
    <w:basedOn w:val="a9"/>
    <w:uiPriority w:val="99"/>
    <w:rsid w:val="00EF075B"/>
    <w:rPr>
      <w:vertAlign w:val="superscript"/>
    </w:rPr>
  </w:style>
  <w:style w:type="character" w:customStyle="1" w:styleId="1b">
    <w:name w:val="Текст сноски Знак1"/>
    <w:aliases w:val="Знак7 Знак1 Знак,Знак8 Знак Знак,Знак7 Знак,Знак6 Знак Знак, Знак6 Знак Знак"/>
    <w:locked/>
    <w:rsid w:val="00EF075B"/>
  </w:style>
  <w:style w:type="character" w:styleId="afff1">
    <w:name w:val="Strong"/>
    <w:basedOn w:val="a9"/>
    <w:uiPriority w:val="22"/>
    <w:qFormat/>
    <w:rsid w:val="00EF075B"/>
    <w:rPr>
      <w:b/>
      <w:bCs/>
    </w:rPr>
  </w:style>
  <w:style w:type="paragraph" w:customStyle="1" w:styleId="1c">
    <w:name w:val="Абзац списка1"/>
    <w:basedOn w:val="a8"/>
    <w:rsid w:val="00EF075B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9"/>
    <w:rsid w:val="00EF075B"/>
    <w:rPr>
      <w:sz w:val="18"/>
      <w:szCs w:val="18"/>
    </w:rPr>
  </w:style>
  <w:style w:type="paragraph" w:styleId="afff2">
    <w:name w:val="Body Text Indent"/>
    <w:basedOn w:val="a8"/>
    <w:link w:val="afff3"/>
    <w:unhideWhenUsed/>
    <w:rsid w:val="00EF075B"/>
    <w:pPr>
      <w:spacing w:after="120"/>
      <w:ind w:left="283"/>
    </w:pPr>
  </w:style>
  <w:style w:type="character" w:customStyle="1" w:styleId="afff3">
    <w:name w:val="Основной текст с отступом Знак"/>
    <w:basedOn w:val="a9"/>
    <w:link w:val="afff2"/>
    <w:rsid w:val="00EF075B"/>
  </w:style>
  <w:style w:type="paragraph" w:customStyle="1" w:styleId="afff4">
    <w:name w:val="Текст письма"/>
    <w:basedOn w:val="a8"/>
    <w:autoRedefine/>
    <w:rsid w:val="00EF075B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9">
    <w:name w:val="Сетка таблицы2"/>
    <w:basedOn w:val="aa"/>
    <w:next w:val="ac"/>
    <w:uiPriority w:val="39"/>
    <w:rsid w:val="00EF075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0">
    <w:name w:val="Заголовок 61"/>
    <w:basedOn w:val="a8"/>
    <w:next w:val="a8"/>
    <w:uiPriority w:val="9"/>
    <w:semiHidden/>
    <w:unhideWhenUsed/>
    <w:qFormat/>
    <w:rsid w:val="00EF075B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10">
    <w:name w:val="Нет списка11"/>
    <w:next w:val="ab"/>
    <w:uiPriority w:val="99"/>
    <w:semiHidden/>
    <w:unhideWhenUsed/>
    <w:rsid w:val="00EF075B"/>
  </w:style>
  <w:style w:type="paragraph" w:customStyle="1" w:styleId="1d">
    <w:name w:val="Подзаголовок1"/>
    <w:basedOn w:val="a8"/>
    <w:next w:val="a8"/>
    <w:uiPriority w:val="11"/>
    <w:qFormat/>
    <w:rsid w:val="00EF075B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5">
    <w:name w:val="Подзаголовок Знак"/>
    <w:link w:val="afff6"/>
    <w:uiPriority w:val="11"/>
    <w:rsid w:val="00EF075B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0">
    <w:name w:val="Нет списка111"/>
    <w:next w:val="ab"/>
    <w:uiPriority w:val="99"/>
    <w:semiHidden/>
    <w:unhideWhenUsed/>
    <w:rsid w:val="00EF075B"/>
  </w:style>
  <w:style w:type="character" w:styleId="afff7">
    <w:name w:val="FollowedHyperlink"/>
    <w:basedOn w:val="a9"/>
    <w:uiPriority w:val="99"/>
    <w:unhideWhenUsed/>
    <w:rsid w:val="00EF075B"/>
    <w:rPr>
      <w:color w:val="800080"/>
      <w:u w:val="single"/>
    </w:rPr>
  </w:style>
  <w:style w:type="paragraph" w:customStyle="1" w:styleId="xl101">
    <w:name w:val="xl101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8"/>
    <w:rsid w:val="00EF075B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8"/>
    <w:rsid w:val="00EF075B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8"/>
    <w:rsid w:val="00EF075B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8"/>
    <w:rsid w:val="00EF075B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8"/>
    <w:rsid w:val="00EF075B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8"/>
    <w:rsid w:val="00EF075B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8"/>
    <w:rsid w:val="00EF075B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8"/>
    <w:rsid w:val="00EF075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8"/>
    <w:rsid w:val="00EF075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8"/>
    <w:rsid w:val="00EF075B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8"/>
    <w:rsid w:val="00EF075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8"/>
    <w:rsid w:val="00EF075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8"/>
    <w:rsid w:val="00EF07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8"/>
    <w:rsid w:val="00EF075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8"/>
    <w:rsid w:val="00EF075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8"/>
    <w:rsid w:val="00EF075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8"/>
    <w:rsid w:val="00EF075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8"/>
    <w:rsid w:val="00EF07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8"/>
    <w:rsid w:val="00EF075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8"/>
    <w:rsid w:val="00EF075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8"/>
    <w:rsid w:val="00EF075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8"/>
    <w:rsid w:val="00EF075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8"/>
    <w:rsid w:val="00EF07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8"/>
    <w:rsid w:val="00EF07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8"/>
    <w:rsid w:val="00EF07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8"/>
    <w:rsid w:val="00EF07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8"/>
    <w:rsid w:val="00EF07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8"/>
    <w:rsid w:val="00EF075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8"/>
    <w:rsid w:val="00EF075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8"/>
    <w:rsid w:val="00EF075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8"/>
    <w:rsid w:val="00EF07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8"/>
    <w:rsid w:val="00EF07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8"/>
    <w:rsid w:val="00EF07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8"/>
    <w:rsid w:val="00EF07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8"/>
    <w:rsid w:val="00EF0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8"/>
    <w:rsid w:val="00EF0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8"/>
    <w:rsid w:val="00EF075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8"/>
    <w:rsid w:val="00EF075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8"/>
    <w:rsid w:val="00EF07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8"/>
    <w:rsid w:val="00EF07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8"/>
    <w:rsid w:val="00EF075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8"/>
    <w:rsid w:val="00EF07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8"/>
    <w:rsid w:val="00EF0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8"/>
    <w:rsid w:val="00EF07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8"/>
    <w:rsid w:val="00EF075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8"/>
    <w:rsid w:val="00EF07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8"/>
    <w:rsid w:val="00EF075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8"/>
    <w:rsid w:val="00EF075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8"/>
    <w:rsid w:val="00EF075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8"/>
    <w:rsid w:val="00EF07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8"/>
    <w:rsid w:val="00EF07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8"/>
    <w:rsid w:val="00EF07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8"/>
    <w:rsid w:val="00EF075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8"/>
    <w:rsid w:val="00EF075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8"/>
    <w:rsid w:val="00EF075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8"/>
    <w:rsid w:val="00EF075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8"/>
    <w:rsid w:val="00EF075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8"/>
    <w:rsid w:val="00EF075B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8"/>
    <w:rsid w:val="00EF075B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8"/>
    <w:rsid w:val="00EF075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8"/>
    <w:rsid w:val="00EF07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8"/>
    <w:rsid w:val="00EF075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8"/>
    <w:rsid w:val="00EF0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8"/>
    <w:rsid w:val="00EF075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8"/>
    <w:rsid w:val="00EF07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8"/>
    <w:rsid w:val="00EF075B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8"/>
    <w:rsid w:val="00EF075B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8"/>
    <w:rsid w:val="00EF075B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8"/>
    <w:rsid w:val="00EF075B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f6">
    <w:name w:val="Subtitle"/>
    <w:basedOn w:val="a8"/>
    <w:next w:val="a8"/>
    <w:link w:val="afff5"/>
    <w:uiPriority w:val="11"/>
    <w:qFormat/>
    <w:rsid w:val="00EF075B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e">
    <w:name w:val="Подзаголовок Знак1"/>
    <w:basedOn w:val="a9"/>
    <w:uiPriority w:val="11"/>
    <w:rsid w:val="00EF075B"/>
    <w:rPr>
      <w:rFonts w:eastAsiaTheme="minorEastAsia"/>
      <w:color w:val="5A5A5A" w:themeColor="text1" w:themeTint="A5"/>
      <w:spacing w:val="15"/>
    </w:rPr>
  </w:style>
  <w:style w:type="character" w:customStyle="1" w:styleId="611">
    <w:name w:val="Заголовок 6 Знак1"/>
    <w:basedOn w:val="a9"/>
    <w:uiPriority w:val="9"/>
    <w:semiHidden/>
    <w:rsid w:val="00EF075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8">
    <w:name w:val="Title"/>
    <w:basedOn w:val="a8"/>
    <w:next w:val="a8"/>
    <w:link w:val="afff9"/>
    <w:qFormat/>
    <w:rsid w:val="00EF07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9">
    <w:name w:val="Заголовок Знак"/>
    <w:basedOn w:val="a9"/>
    <w:link w:val="afff8"/>
    <w:rsid w:val="00EF0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4"/>
    <w:rsid w:val="00EF075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8"/>
    <w:rsid w:val="00EF075B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a">
    <w:name w:val="Intense Emphasis"/>
    <w:uiPriority w:val="21"/>
    <w:qFormat/>
    <w:rsid w:val="00EF075B"/>
    <w:rPr>
      <w:i/>
      <w:iCs/>
      <w:color w:val="5B9BD5"/>
    </w:rPr>
  </w:style>
  <w:style w:type="paragraph" w:styleId="2a">
    <w:name w:val="Body Text 2"/>
    <w:basedOn w:val="a8"/>
    <w:link w:val="2b"/>
    <w:uiPriority w:val="99"/>
    <w:unhideWhenUsed/>
    <w:rsid w:val="00EF075B"/>
    <w:pPr>
      <w:spacing w:after="120" w:line="480" w:lineRule="auto"/>
    </w:pPr>
  </w:style>
  <w:style w:type="character" w:customStyle="1" w:styleId="2b">
    <w:name w:val="Основной текст 2 Знак"/>
    <w:basedOn w:val="a9"/>
    <w:link w:val="2a"/>
    <w:uiPriority w:val="99"/>
    <w:rsid w:val="00EF075B"/>
  </w:style>
  <w:style w:type="paragraph" w:customStyle="1" w:styleId="NoSpacing2">
    <w:name w:val="No Spacing2"/>
    <w:uiPriority w:val="99"/>
    <w:rsid w:val="00EF075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fb">
    <w:name w:val="Normal Indent"/>
    <w:basedOn w:val="a8"/>
    <w:rsid w:val="00EF075B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fc">
    <w:name w:val="page number"/>
    <w:rsid w:val="00EF075B"/>
    <w:rPr>
      <w:rFonts w:ascii="Arial" w:hAnsi="Arial"/>
      <w:sz w:val="16"/>
    </w:rPr>
  </w:style>
  <w:style w:type="paragraph" w:styleId="3b">
    <w:name w:val="Body Text Indent 3"/>
    <w:basedOn w:val="a8"/>
    <w:link w:val="3c"/>
    <w:unhideWhenUsed/>
    <w:rsid w:val="00EF075B"/>
    <w:pPr>
      <w:spacing w:after="120"/>
      <w:ind w:left="283"/>
    </w:pPr>
    <w:rPr>
      <w:sz w:val="16"/>
      <w:szCs w:val="16"/>
    </w:rPr>
  </w:style>
  <w:style w:type="character" w:customStyle="1" w:styleId="3c">
    <w:name w:val="Основной текст с отступом 3 Знак"/>
    <w:basedOn w:val="a9"/>
    <w:link w:val="3b"/>
    <w:rsid w:val="00EF075B"/>
    <w:rPr>
      <w:sz w:val="16"/>
      <w:szCs w:val="16"/>
    </w:rPr>
  </w:style>
  <w:style w:type="paragraph" w:customStyle="1" w:styleId="textintable">
    <w:name w:val="textintable"/>
    <w:basedOn w:val="a8"/>
    <w:rsid w:val="00EF07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d">
    <w:name w:val="Пункт"/>
    <w:basedOn w:val="20"/>
    <w:rsid w:val="00EF075B"/>
    <w:pPr>
      <w:numPr>
        <w:numId w:val="0"/>
      </w:numPr>
      <w:suppressLineNumbers/>
      <w:tabs>
        <w:tab w:val="num" w:pos="576"/>
      </w:tabs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Number 2"/>
    <w:basedOn w:val="a8"/>
    <w:uiPriority w:val="99"/>
    <w:semiHidden/>
    <w:unhideWhenUsed/>
    <w:rsid w:val="00EF075B"/>
    <w:pPr>
      <w:numPr>
        <w:numId w:val="11"/>
      </w:numPr>
      <w:spacing w:after="200" w:line="276" w:lineRule="auto"/>
      <w:contextualSpacing/>
    </w:pPr>
  </w:style>
  <w:style w:type="character" w:customStyle="1" w:styleId="apple-style-span">
    <w:name w:val="apple-style-span"/>
    <w:basedOn w:val="a9"/>
    <w:rsid w:val="00EF075B"/>
  </w:style>
  <w:style w:type="paragraph" w:customStyle="1" w:styleId="212">
    <w:name w:val="Основной текст 21"/>
    <w:basedOn w:val="a8"/>
    <w:rsid w:val="00EF075B"/>
    <w:pPr>
      <w:widowControl w:val="0"/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2">
    <w:name w:val="Style2"/>
    <w:basedOn w:val="a8"/>
    <w:uiPriority w:val="99"/>
    <w:rsid w:val="00EF075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8"/>
    <w:uiPriority w:val="99"/>
    <w:rsid w:val="00EF075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9"/>
    <w:uiPriority w:val="99"/>
    <w:rsid w:val="00EF075B"/>
    <w:rPr>
      <w:rFonts w:ascii="Times New Roman" w:hAnsi="Times New Roman" w:cs="Times New Roman"/>
      <w:sz w:val="22"/>
      <w:szCs w:val="22"/>
    </w:rPr>
  </w:style>
  <w:style w:type="paragraph" w:customStyle="1" w:styleId="Pa0">
    <w:name w:val="Pa0"/>
    <w:basedOn w:val="a8"/>
    <w:next w:val="a8"/>
    <w:uiPriority w:val="99"/>
    <w:rsid w:val="00EF075B"/>
    <w:pPr>
      <w:autoSpaceDE w:val="0"/>
      <w:autoSpaceDN w:val="0"/>
      <w:adjustRightInd w:val="0"/>
      <w:spacing w:after="0" w:line="141" w:lineRule="atLeast"/>
    </w:pPr>
    <w:rPr>
      <w:rFonts w:ascii="MetaNormalLFC" w:eastAsiaTheme="minorEastAsia" w:hAnsi="MetaNormalLFC"/>
      <w:sz w:val="24"/>
      <w:szCs w:val="24"/>
      <w:lang w:eastAsia="ru-RU"/>
    </w:rPr>
  </w:style>
  <w:style w:type="character" w:customStyle="1" w:styleId="FontStyle17">
    <w:name w:val="Font Style17"/>
    <w:basedOn w:val="a9"/>
    <w:uiPriority w:val="99"/>
    <w:rsid w:val="00EF075B"/>
    <w:rPr>
      <w:rFonts w:ascii="Arial" w:hAnsi="Arial" w:cs="Arial" w:hint="default"/>
      <w:sz w:val="22"/>
      <w:szCs w:val="22"/>
    </w:rPr>
  </w:style>
  <w:style w:type="character" w:customStyle="1" w:styleId="ConsPlusNormal0">
    <w:name w:val="ConsPlusNormal Знак"/>
    <w:link w:val="ConsPlusNormal"/>
    <w:locked/>
    <w:rsid w:val="00EF075B"/>
    <w:rPr>
      <w:rFonts w:ascii="Calibri" w:eastAsia="Times New Roman" w:hAnsi="Calibri" w:cs="Calibri"/>
      <w:szCs w:val="20"/>
      <w:lang w:eastAsia="ru-RU"/>
    </w:rPr>
  </w:style>
  <w:style w:type="paragraph" w:customStyle="1" w:styleId="MyList1">
    <w:name w:val="My List 1"/>
    <w:basedOn w:val="a8"/>
    <w:rsid w:val="00EF075B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8"/>
    <w:rsid w:val="00EF075B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nfont1">
    <w:name w:val="main_font1"/>
    <w:basedOn w:val="a9"/>
    <w:rsid w:val="00EF075B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customStyle="1" w:styleId="StyleHeading1TimesNewRoman">
    <w:name w:val="Style Heading 1 + Times New Roman"/>
    <w:basedOn w:val="13"/>
    <w:uiPriority w:val="99"/>
    <w:rsid w:val="00EF075B"/>
    <w:pPr>
      <w:keepNext w:val="0"/>
      <w:keepLines w:val="0"/>
      <w:tabs>
        <w:tab w:val="left" w:pos="426"/>
      </w:tabs>
      <w:spacing w:after="60" w:line="240" w:lineRule="auto"/>
      <w:ind w:left="750" w:hanging="360"/>
      <w:jc w:val="both"/>
    </w:pPr>
    <w:rPr>
      <w:rFonts w:ascii="Times New Roman" w:eastAsia="Times New Roman" w:hAnsi="Times New Roman" w:cs="Arial"/>
      <w:b/>
      <w:color w:val="auto"/>
      <w:kern w:val="32"/>
      <w:sz w:val="24"/>
      <w:szCs w:val="24"/>
    </w:rPr>
  </w:style>
  <w:style w:type="character" w:styleId="afffe">
    <w:name w:val="Emphasis"/>
    <w:basedOn w:val="a9"/>
    <w:uiPriority w:val="20"/>
    <w:qFormat/>
    <w:rsid w:val="00EF075B"/>
    <w:rPr>
      <w:i/>
      <w:iCs/>
    </w:rPr>
  </w:style>
  <w:style w:type="paragraph" w:customStyle="1" w:styleId="ZEBRA-">
    <w:name w:val="ZEBRA- Основной текст"/>
    <w:basedOn w:val="a8"/>
    <w:link w:val="ZEBRA-0"/>
    <w:rsid w:val="00EF075B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EF075B"/>
    <w:rPr>
      <w:rFonts w:ascii="Arial" w:eastAsia="Times New Roman" w:hAnsi="Arial" w:cs="Times New Roman"/>
      <w:lang w:eastAsia="ar-SA"/>
    </w:rPr>
  </w:style>
  <w:style w:type="paragraph" w:customStyle="1" w:styleId="1f">
    <w:name w:val="Обычный1"/>
    <w:rsid w:val="00EF075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2c">
    <w:name w:val="Основной текст (2)"/>
    <w:basedOn w:val="a8"/>
    <w:link w:val="2d"/>
    <w:rsid w:val="00EF075B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d">
    <w:name w:val="Основной текст (2)_"/>
    <w:link w:val="2c"/>
    <w:rsid w:val="00EF075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andard">
    <w:name w:val="Standard"/>
    <w:rsid w:val="00EF07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3d">
    <w:name w:val="Сетка таблицы3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a"/>
    <w:next w:val="ac"/>
    <w:uiPriority w:val="59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">
    <w:name w:val="ListNum"/>
    <w:basedOn w:val="a8"/>
    <w:rsid w:val="00EF075B"/>
    <w:pPr>
      <w:numPr>
        <w:numId w:val="1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2">
    <w:name w:val="Стиль1"/>
    <w:basedOn w:val="a8"/>
    <w:link w:val="1f0"/>
    <w:qFormat/>
    <w:rsid w:val="00EF075B"/>
    <w:pPr>
      <w:keepNext/>
      <w:keepLines/>
      <w:widowControl w:val="0"/>
      <w:numPr>
        <w:numId w:val="14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e">
    <w:name w:val="Стиль2"/>
    <w:basedOn w:val="20"/>
    <w:rsid w:val="00EF075B"/>
    <w:pPr>
      <w:keepNext/>
      <w:keepLines/>
      <w:widowControl w:val="0"/>
      <w:numPr>
        <w:ilvl w:val="1"/>
        <w:numId w:val="0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">
    <w:name w:val="Знак"/>
    <w:basedOn w:val="a8"/>
    <w:rsid w:val="00EF075B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">
    <w:name w:val="маркированный список 1"/>
    <w:basedOn w:val="a8"/>
    <w:rsid w:val="00EF075B"/>
    <w:pPr>
      <w:numPr>
        <w:numId w:val="1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11"/>
    <w:basedOn w:val="a6"/>
    <w:autoRedefine/>
    <w:rsid w:val="00EF075B"/>
    <w:pPr>
      <w:widowControl w:val="0"/>
      <w:numPr>
        <w:ilvl w:val="1"/>
      </w:numPr>
      <w:tabs>
        <w:tab w:val="clear" w:pos="792"/>
        <w:tab w:val="num" w:pos="720"/>
        <w:tab w:val="left" w:pos="1620"/>
      </w:tabs>
      <w:spacing w:before="120"/>
      <w:ind w:left="0" w:firstLine="360"/>
      <w:jc w:val="both"/>
    </w:pPr>
    <w:rPr>
      <w:sz w:val="24"/>
      <w:szCs w:val="24"/>
    </w:rPr>
  </w:style>
  <w:style w:type="paragraph" w:styleId="a6">
    <w:name w:val="List Number"/>
    <w:basedOn w:val="a8"/>
    <w:rsid w:val="00EF075B"/>
    <w:pPr>
      <w:numPr>
        <w:ilvl w:val="2"/>
        <w:numId w:val="16"/>
      </w:numPr>
      <w:tabs>
        <w:tab w:val="clear" w:pos="144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Знак Знак Знак Знак Знак Знак1 Знак"/>
    <w:basedOn w:val="a8"/>
    <w:uiPriority w:val="99"/>
    <w:rsid w:val="00EF075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0">
    <w:name w:val="Таблицы (моноширинный)"/>
    <w:basedOn w:val="a8"/>
    <w:next w:val="a8"/>
    <w:uiPriority w:val="99"/>
    <w:rsid w:val="00EF07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3">
    <w:name w:val="Знак Знак Знак Знак Знак Знак1 Знак1"/>
    <w:basedOn w:val="a8"/>
    <w:uiPriority w:val="99"/>
    <w:rsid w:val="00EF075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iceouttxt56">
    <w:name w:val="iceouttxt56"/>
    <w:uiPriority w:val="99"/>
    <w:rsid w:val="00EF075B"/>
    <w:rPr>
      <w:rFonts w:ascii="Arial" w:hAnsi="Arial" w:cs="Arial"/>
      <w:color w:val="auto"/>
      <w:sz w:val="17"/>
      <w:szCs w:val="17"/>
    </w:rPr>
  </w:style>
  <w:style w:type="paragraph" w:customStyle="1" w:styleId="affff1">
    <w:name w:val="Знак Знак"/>
    <w:basedOn w:val="a8"/>
    <w:uiPriority w:val="99"/>
    <w:rsid w:val="00EF075B"/>
    <w:pPr>
      <w:spacing w:line="240" w:lineRule="exact"/>
    </w:pPr>
    <w:rPr>
      <w:rFonts w:ascii="Verdana" w:eastAsia="Calibri" w:hAnsi="Verdana" w:cs="Times New Roman"/>
      <w:sz w:val="24"/>
      <w:szCs w:val="24"/>
      <w:lang w:val="en-US"/>
    </w:rPr>
  </w:style>
  <w:style w:type="character" w:customStyle="1" w:styleId="45">
    <w:name w:val="Знак Знак4"/>
    <w:uiPriority w:val="99"/>
    <w:rsid w:val="00EF07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Знак Знак2"/>
    <w:uiPriority w:val="99"/>
    <w:rsid w:val="00EF07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8"/>
    <w:link w:val="BodyTextIndent3"/>
    <w:uiPriority w:val="99"/>
    <w:rsid w:val="00EF075B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right="21" w:hanging="11"/>
      <w:jc w:val="both"/>
      <w:textAlignment w:val="baseline"/>
    </w:pPr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14">
    <w:name w:val="Обычный11"/>
    <w:uiPriority w:val="99"/>
    <w:rsid w:val="00EF075B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BodyTextIndent3">
    <w:name w:val="Body Text Indent 3 Знак"/>
    <w:link w:val="310"/>
    <w:uiPriority w:val="99"/>
    <w:locked/>
    <w:rsid w:val="00EF075B"/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40">
    <w:name w:val="Обычный + 14 пт"/>
    <w:aliases w:val="По ширине,Первая строка:  1.25 см,Справа:  -0.33 см"/>
    <w:basedOn w:val="3b"/>
    <w:uiPriority w:val="99"/>
    <w:rsid w:val="00EF075B"/>
    <w:pPr>
      <w:widowControl w:val="0"/>
      <w:tabs>
        <w:tab w:val="left" w:pos="432"/>
      </w:tabs>
      <w:spacing w:after="0" w:line="197" w:lineRule="auto"/>
      <w:ind w:left="0" w:firstLine="142"/>
      <w:jc w:val="both"/>
    </w:pPr>
    <w:rPr>
      <w:rFonts w:ascii="PragmaticaCondCTT" w:eastAsia="Calibri" w:hAnsi="PragmaticaCondCTT" w:cs="Times New Roman"/>
      <w:sz w:val="19"/>
      <w:szCs w:val="19"/>
      <w:lang w:eastAsia="ru-RU"/>
    </w:rPr>
  </w:style>
  <w:style w:type="paragraph" w:customStyle="1" w:styleId="caaieiaie4">
    <w:name w:val="caaieiaie 4"/>
    <w:basedOn w:val="a8"/>
    <w:next w:val="a8"/>
    <w:uiPriority w:val="99"/>
    <w:rsid w:val="00EF075B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fn1">
    <w:name w:val="fn1"/>
    <w:basedOn w:val="a8"/>
    <w:uiPriority w:val="99"/>
    <w:rsid w:val="00EF075B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ffff2">
    <w:name w:val="Plain Text"/>
    <w:basedOn w:val="a8"/>
    <w:link w:val="affff3"/>
    <w:uiPriority w:val="99"/>
    <w:unhideWhenUsed/>
    <w:rsid w:val="00EF075B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fff3">
    <w:name w:val="Текст Знак"/>
    <w:basedOn w:val="a9"/>
    <w:link w:val="affff2"/>
    <w:uiPriority w:val="99"/>
    <w:rsid w:val="00EF075B"/>
    <w:rPr>
      <w:rFonts w:ascii="Consolas" w:eastAsia="Calibri" w:hAnsi="Consolas" w:cs="Times New Roman"/>
      <w:sz w:val="21"/>
      <w:szCs w:val="21"/>
    </w:rPr>
  </w:style>
  <w:style w:type="paragraph" w:customStyle="1" w:styleId="Style1">
    <w:name w:val="Style1"/>
    <w:basedOn w:val="13"/>
    <w:rsid w:val="00EF075B"/>
    <w:pPr>
      <w:tabs>
        <w:tab w:val="num" w:pos="1134"/>
      </w:tabs>
      <w:suppressAutoHyphens/>
      <w:spacing w:before="100" w:beforeAutospacing="1" w:after="240" w:line="240" w:lineRule="auto"/>
      <w:ind w:left="1134" w:hanging="567"/>
    </w:pPr>
    <w:rPr>
      <w:rFonts w:ascii="Arial" w:eastAsia="Calibri" w:hAnsi="Arial" w:cs="Times New Roman"/>
      <w:b/>
      <w:color w:val="auto"/>
      <w:kern w:val="28"/>
      <w:sz w:val="36"/>
      <w:szCs w:val="20"/>
      <w:lang w:eastAsia="ru-RU"/>
    </w:rPr>
  </w:style>
  <w:style w:type="paragraph" w:customStyle="1" w:styleId="affff4">
    <w:name w:val="ТекстТЗ"/>
    <w:basedOn w:val="a8"/>
    <w:rsid w:val="00EF075B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5">
    <w:name w:val="Подпункт"/>
    <w:basedOn w:val="afffd"/>
    <w:rsid w:val="00EF075B"/>
    <w:pPr>
      <w:suppressLineNumbers w:val="0"/>
      <w:tabs>
        <w:tab w:val="clear" w:pos="576"/>
        <w:tab w:val="num" w:pos="2781"/>
      </w:tabs>
      <w:spacing w:after="0" w:line="360" w:lineRule="auto"/>
      <w:ind w:left="2781" w:hanging="1701"/>
    </w:pPr>
    <w:rPr>
      <w:sz w:val="28"/>
      <w:szCs w:val="20"/>
    </w:rPr>
  </w:style>
  <w:style w:type="paragraph" w:customStyle="1" w:styleId="p12">
    <w:name w:val="p12"/>
    <w:basedOn w:val="a8"/>
    <w:rsid w:val="00EF0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9"/>
    <w:rsid w:val="00EF075B"/>
  </w:style>
  <w:style w:type="paragraph" w:customStyle="1" w:styleId="p4">
    <w:name w:val="p4"/>
    <w:basedOn w:val="a8"/>
    <w:rsid w:val="00EF0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Подподпункт"/>
    <w:basedOn w:val="a8"/>
    <w:link w:val="affff6"/>
    <w:uiPriority w:val="99"/>
    <w:rsid w:val="00EF075B"/>
    <w:pPr>
      <w:numPr>
        <w:numId w:val="12"/>
      </w:numPr>
      <w:suppressAutoHyphens/>
      <w:spacing w:after="0" w:line="360" w:lineRule="auto"/>
      <w:ind w:firstLine="40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Calibri13pt">
    <w:name w:val="Основной текст + Calibri;13 pt;Полужирный"/>
    <w:basedOn w:val="a9"/>
    <w:rsid w:val="00EF075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fff6">
    <w:name w:val="Подподпункт Знак"/>
    <w:link w:val="a2"/>
    <w:uiPriority w:val="99"/>
    <w:locked/>
    <w:rsid w:val="00EF075B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ooltip">
    <w:name w:val="tooltip"/>
    <w:basedOn w:val="a9"/>
    <w:rsid w:val="00EF075B"/>
    <w:rPr>
      <w:color w:val="00397A"/>
    </w:rPr>
  </w:style>
  <w:style w:type="character" w:customStyle="1" w:styleId="ucoz-forum-post">
    <w:name w:val="ucoz-forum-post"/>
    <w:basedOn w:val="a9"/>
    <w:rsid w:val="00EF075B"/>
  </w:style>
  <w:style w:type="table" w:customStyle="1" w:styleId="TableNormal">
    <w:name w:val="Table Normal"/>
    <w:uiPriority w:val="2"/>
    <w:semiHidden/>
    <w:unhideWhenUsed/>
    <w:qFormat/>
    <w:rsid w:val="00EF07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EF075B"/>
    <w:pPr>
      <w:widowControl w:val="0"/>
      <w:autoSpaceDE w:val="0"/>
      <w:autoSpaceDN w:val="0"/>
      <w:spacing w:before="17" w:after="0" w:line="240" w:lineRule="auto"/>
    </w:pPr>
    <w:rPr>
      <w:rFonts w:ascii="Arial" w:eastAsia="Arial" w:hAnsi="Arial" w:cs="Arial"/>
      <w:lang w:eastAsia="ru-RU" w:bidi="ru-RU"/>
    </w:rPr>
  </w:style>
  <w:style w:type="paragraph" w:customStyle="1" w:styleId="HEADERTEXT">
    <w:name w:val=".HEADERTEXT"/>
    <w:uiPriority w:val="99"/>
    <w:rsid w:val="00EF0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character" w:customStyle="1" w:styleId="1f2">
    <w:name w:val="Основной текст1"/>
    <w:basedOn w:val="a9"/>
    <w:rsid w:val="00EF075B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table" w:customStyle="1" w:styleId="46">
    <w:name w:val="Сетка таблицы4"/>
    <w:basedOn w:val="aa"/>
    <w:next w:val="ac"/>
    <w:uiPriority w:val="59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a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ложение_Разделы"/>
    <w:basedOn w:val="a8"/>
    <w:rsid w:val="00EF075B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EF075B"/>
    <w:rPr>
      <w:rFonts w:ascii="Times New Roman" w:eastAsia="Times New Roman" w:hAnsi="Times New Roman"/>
      <w:shd w:val="clear" w:color="auto" w:fill="FFFFFF"/>
    </w:rPr>
  </w:style>
  <w:style w:type="character" w:customStyle="1" w:styleId="Bodytext217pt">
    <w:name w:val="Body text (2) + 17 pt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Bodytext20">
    <w:name w:val="Body text (2)"/>
    <w:basedOn w:val="a8"/>
    <w:link w:val="Bodytext2"/>
    <w:rsid w:val="00EF075B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WW8Num2z0">
    <w:name w:val="WW8Num2z0"/>
    <w:rsid w:val="00EF075B"/>
    <w:rPr>
      <w:rFonts w:ascii="Times New Roman" w:hAnsi="Times New Roman" w:cs="Times New Roman"/>
    </w:rPr>
  </w:style>
  <w:style w:type="character" w:customStyle="1" w:styleId="WW8Num3z0">
    <w:name w:val="WW8Num3z0"/>
    <w:rsid w:val="00EF075B"/>
    <w:rPr>
      <w:rFonts w:ascii="Times New Roman" w:hAnsi="Times New Roman" w:cs="Times New Roman"/>
    </w:rPr>
  </w:style>
  <w:style w:type="character" w:customStyle="1" w:styleId="WW8NumSt1z0">
    <w:name w:val="WW8NumSt1z0"/>
    <w:rsid w:val="00EF075B"/>
    <w:rPr>
      <w:rFonts w:ascii="Times New Roman" w:hAnsi="Times New Roman" w:cs="Times New Roman"/>
    </w:rPr>
  </w:style>
  <w:style w:type="character" w:customStyle="1" w:styleId="1f3">
    <w:name w:val="Основной шрифт абзаца1"/>
    <w:rsid w:val="00EF075B"/>
  </w:style>
  <w:style w:type="character" w:customStyle="1" w:styleId="1f4">
    <w:name w:val="Знак примечания1"/>
    <w:rsid w:val="00EF075B"/>
    <w:rPr>
      <w:sz w:val="16"/>
      <w:szCs w:val="16"/>
    </w:rPr>
  </w:style>
  <w:style w:type="character" w:customStyle="1" w:styleId="affff7">
    <w:name w:val="Символ сноски"/>
    <w:rsid w:val="00EF075B"/>
    <w:rPr>
      <w:vertAlign w:val="superscript"/>
    </w:rPr>
  </w:style>
  <w:style w:type="character" w:customStyle="1" w:styleId="affff8">
    <w:name w:val="Символ нумерации"/>
    <w:rsid w:val="00EF075B"/>
  </w:style>
  <w:style w:type="character" w:customStyle="1" w:styleId="RTFNum101">
    <w:name w:val="RTF_Num 10 1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2">
    <w:name w:val="RTF_Num 10 2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3">
    <w:name w:val="RTF_Num 10 3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4">
    <w:name w:val="RTF_Num 10 4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5">
    <w:name w:val="RTF_Num 10 5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6">
    <w:name w:val="RTF_Num 10 6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7">
    <w:name w:val="RTF_Num 10 7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8">
    <w:name w:val="RTF_Num 10 8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9">
    <w:name w:val="RTF_Num 10 9"/>
    <w:rsid w:val="00EF07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2f0">
    <w:name w:val="Основной шрифт абзаца2"/>
    <w:rsid w:val="00EF075B"/>
  </w:style>
  <w:style w:type="character" w:customStyle="1" w:styleId="affff9">
    <w:name w:val="Основной текст_"/>
    <w:link w:val="53"/>
    <w:rsid w:val="00EF075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WW-1234">
    <w:name w:val="WW-Основной текст + Курсив1234"/>
    <w:rsid w:val="00EF075B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WW-123">
    <w:name w:val="WW-Основной текст + Курсив123"/>
    <w:rsid w:val="00EF075B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3e">
    <w:name w:val="Основной текст (3)_"/>
    <w:rsid w:val="00EF075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f">
    <w:name w:val="Основной текст (3)"/>
    <w:basedOn w:val="3e"/>
    <w:rsid w:val="00EF075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f0">
    <w:name w:val="Îñíîâíîé òåêñò (3) + Íå êóðñèâ"/>
    <w:rsid w:val="00EF075B"/>
    <w:rPr>
      <w:rFonts w:ascii="Times New Roman" w:eastAsia="Times New Roman" w:hAnsi="Times New Roman" w:cs="Times New Roman"/>
      <w:i w:val="0"/>
      <w:iCs w:val="0"/>
      <w:spacing w:val="0"/>
      <w:sz w:val="16"/>
      <w:szCs w:val="16"/>
      <w:lang w:val="ru-RU"/>
    </w:rPr>
  </w:style>
  <w:style w:type="character" w:customStyle="1" w:styleId="WW-31">
    <w:name w:val="WW-Основной текст (3) + Не курсив1"/>
    <w:rsid w:val="00EF075B"/>
    <w:rPr>
      <w:rFonts w:ascii="Times New Roman" w:eastAsia="Times New Roman" w:hAnsi="Times New Roman" w:cs="Times New Roman"/>
      <w:i w:val="0"/>
      <w:iCs w:val="0"/>
      <w:spacing w:val="0"/>
      <w:sz w:val="16"/>
      <w:szCs w:val="16"/>
    </w:rPr>
  </w:style>
  <w:style w:type="character" w:customStyle="1" w:styleId="affffa">
    <w:name w:val="Символы концевой сноски"/>
    <w:rsid w:val="00EF075B"/>
  </w:style>
  <w:style w:type="paragraph" w:customStyle="1" w:styleId="1f5">
    <w:name w:val="Заголовок1"/>
    <w:basedOn w:val="a8"/>
    <w:next w:val="aff0"/>
    <w:rsid w:val="00EF075B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fb">
    <w:name w:val="List"/>
    <w:basedOn w:val="aff0"/>
    <w:rsid w:val="00EF075B"/>
    <w:pPr>
      <w:suppressAutoHyphens/>
      <w:spacing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f6">
    <w:name w:val="Название1"/>
    <w:basedOn w:val="a8"/>
    <w:rsid w:val="00EF075B"/>
    <w:pPr>
      <w:suppressLineNumbers/>
      <w:suppressAutoHyphens/>
      <w:spacing w:before="120" w:after="120" w:line="240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f7">
    <w:name w:val="Указатель1"/>
    <w:basedOn w:val="a8"/>
    <w:rsid w:val="00EF075B"/>
    <w:pPr>
      <w:suppressLineNumbers/>
      <w:suppressAutoHyphens/>
      <w:spacing w:after="0"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311">
    <w:name w:val="Основной текст 31"/>
    <w:basedOn w:val="a8"/>
    <w:rsid w:val="00EF075B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2f1">
    <w:name w:val="envelope return"/>
    <w:basedOn w:val="a8"/>
    <w:rsid w:val="00EF075B"/>
    <w:pPr>
      <w:suppressAutoHyphens/>
      <w:spacing w:after="0" w:line="240" w:lineRule="auto"/>
    </w:pPr>
    <w:rPr>
      <w:rFonts w:ascii="Bookman Old Style" w:eastAsia="Times New Roman" w:hAnsi="Bookman Old Style" w:cs="Calibri"/>
      <w:sz w:val="24"/>
      <w:szCs w:val="20"/>
      <w:lang w:eastAsia="ar-SA"/>
    </w:rPr>
  </w:style>
  <w:style w:type="paragraph" w:customStyle="1" w:styleId="1f8">
    <w:name w:val="Текст примечания1"/>
    <w:basedOn w:val="a8"/>
    <w:rsid w:val="00EF075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fffc">
    <w:name w:val="Содержимое таблицы"/>
    <w:basedOn w:val="a8"/>
    <w:rsid w:val="00EF075B"/>
    <w:pPr>
      <w:suppressLineNumbers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affffd">
    <w:name w:val="Заголовок таблицы"/>
    <w:basedOn w:val="affffc"/>
    <w:rsid w:val="00EF075B"/>
    <w:pPr>
      <w:jc w:val="center"/>
    </w:pPr>
    <w:rPr>
      <w:b/>
      <w:bCs/>
    </w:rPr>
  </w:style>
  <w:style w:type="paragraph" w:customStyle="1" w:styleId="312">
    <w:name w:val="Основной текст (3)1"/>
    <w:basedOn w:val="a8"/>
    <w:next w:val="a8"/>
    <w:rsid w:val="00EF075B"/>
    <w:pPr>
      <w:suppressAutoHyphens/>
      <w:spacing w:after="180" w:line="194" w:lineRule="exact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customStyle="1" w:styleId="affffe">
    <w:name w:val="Заголовок раздел"/>
    <w:rsid w:val="00EF075B"/>
    <w:pPr>
      <w:widowControl w:val="0"/>
      <w:spacing w:before="480" w:after="240" w:line="240" w:lineRule="auto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character" w:customStyle="1" w:styleId="1f9">
    <w:name w:val="Текст примечания Знак1"/>
    <w:uiPriority w:val="99"/>
    <w:semiHidden/>
    <w:rsid w:val="00EF075B"/>
    <w:rPr>
      <w:rFonts w:cs="Calibri"/>
      <w:lang w:eastAsia="ar-SA"/>
    </w:rPr>
  </w:style>
  <w:style w:type="character" w:customStyle="1" w:styleId="3f1">
    <w:name w:val="Заголовок №3_"/>
    <w:link w:val="3f2"/>
    <w:rsid w:val="00EF075B"/>
    <w:rPr>
      <w:b/>
      <w:bCs/>
      <w:sz w:val="28"/>
      <w:szCs w:val="28"/>
      <w:shd w:val="clear" w:color="auto" w:fill="FFFFFF"/>
    </w:rPr>
  </w:style>
  <w:style w:type="paragraph" w:customStyle="1" w:styleId="3f2">
    <w:name w:val="Заголовок №3"/>
    <w:basedOn w:val="a8"/>
    <w:link w:val="3f1"/>
    <w:rsid w:val="00EF075B"/>
    <w:pPr>
      <w:widowControl w:val="0"/>
      <w:shd w:val="clear" w:color="auto" w:fill="FFFFFF"/>
      <w:spacing w:after="0"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customStyle="1" w:styleId="2f2">
    <w:name w:val="Сноска (2)_"/>
    <w:link w:val="2f3"/>
    <w:rsid w:val="00EF075B"/>
    <w:rPr>
      <w:b/>
      <w:bCs/>
      <w:sz w:val="18"/>
      <w:szCs w:val="18"/>
      <w:shd w:val="clear" w:color="auto" w:fill="FFFFFF"/>
    </w:rPr>
  </w:style>
  <w:style w:type="paragraph" w:customStyle="1" w:styleId="2f3">
    <w:name w:val="Сноска (2)"/>
    <w:basedOn w:val="a8"/>
    <w:link w:val="2f2"/>
    <w:rsid w:val="00EF075B"/>
    <w:pPr>
      <w:widowControl w:val="0"/>
      <w:shd w:val="clear" w:color="auto" w:fill="FFFFFF"/>
      <w:spacing w:after="0" w:line="0" w:lineRule="atLeast"/>
    </w:pPr>
    <w:rPr>
      <w:b/>
      <w:bCs/>
      <w:sz w:val="18"/>
      <w:szCs w:val="18"/>
    </w:rPr>
  </w:style>
  <w:style w:type="character" w:customStyle="1" w:styleId="100">
    <w:name w:val="Основной текст (10)_"/>
    <w:link w:val="101"/>
    <w:uiPriority w:val="99"/>
    <w:rsid w:val="00EF075B"/>
    <w:rPr>
      <w:rFonts w:ascii="Arial" w:hAnsi="Arial" w:cs="Arial"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8"/>
    <w:link w:val="100"/>
    <w:uiPriority w:val="99"/>
    <w:rsid w:val="00EF075B"/>
    <w:pPr>
      <w:widowControl w:val="0"/>
      <w:shd w:val="clear" w:color="auto" w:fill="FFFFFF"/>
      <w:spacing w:before="120" w:after="720" w:line="240" w:lineRule="atLeast"/>
      <w:jc w:val="right"/>
    </w:pPr>
    <w:rPr>
      <w:rFonts w:ascii="Arial" w:hAnsi="Arial" w:cs="Arial"/>
      <w:sz w:val="17"/>
      <w:szCs w:val="17"/>
    </w:rPr>
  </w:style>
  <w:style w:type="paragraph" w:customStyle="1" w:styleId="30">
    <w:name w:val="[Ростех] Наименование Подраздела (Уровень 3)"/>
    <w:basedOn w:val="a8"/>
    <w:uiPriority w:val="99"/>
    <w:rsid w:val="00EF075B"/>
    <w:pPr>
      <w:keepNext/>
      <w:numPr>
        <w:ilvl w:val="1"/>
        <w:numId w:val="18"/>
      </w:numPr>
      <w:spacing w:before="240" w:after="0" w:line="240" w:lineRule="auto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21">
    <w:name w:val="[Ростех] Наименование Раздела (Уровень 2)"/>
    <w:basedOn w:val="a8"/>
    <w:uiPriority w:val="99"/>
    <w:rsid w:val="00EF075B"/>
    <w:pPr>
      <w:keepNext/>
      <w:numPr>
        <w:numId w:val="18"/>
      </w:numPr>
      <w:spacing w:before="240" w:after="0" w:line="240" w:lineRule="auto"/>
      <w:jc w:val="center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a">
    <w:name w:val="[Ростех] Простой текст (Без уровня)"/>
    <w:basedOn w:val="a8"/>
    <w:uiPriority w:val="99"/>
    <w:rsid w:val="00EF075B"/>
    <w:pPr>
      <w:numPr>
        <w:ilvl w:val="5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basedOn w:val="a8"/>
    <w:uiPriority w:val="99"/>
    <w:rsid w:val="00EF075B"/>
    <w:pPr>
      <w:numPr>
        <w:ilvl w:val="3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basedOn w:val="a8"/>
    <w:uiPriority w:val="99"/>
    <w:rsid w:val="00EF075B"/>
    <w:pPr>
      <w:numPr>
        <w:ilvl w:val="4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character" w:customStyle="1" w:styleId="47">
    <w:name w:val="[Ростех] Текст Пункта (Уровень 4) Знак"/>
    <w:basedOn w:val="a9"/>
    <w:link w:val="4"/>
    <w:uiPriority w:val="99"/>
    <w:locked/>
    <w:rsid w:val="00EF075B"/>
  </w:style>
  <w:style w:type="paragraph" w:customStyle="1" w:styleId="4">
    <w:name w:val="[Ростех] Текст Пункта (Уровень 4)"/>
    <w:basedOn w:val="a8"/>
    <w:link w:val="47"/>
    <w:uiPriority w:val="99"/>
    <w:rsid w:val="00EF075B"/>
    <w:pPr>
      <w:numPr>
        <w:ilvl w:val="2"/>
        <w:numId w:val="18"/>
      </w:numPr>
      <w:spacing w:before="120" w:after="0" w:line="240" w:lineRule="auto"/>
      <w:jc w:val="both"/>
    </w:pPr>
  </w:style>
  <w:style w:type="paragraph" w:customStyle="1" w:styleId="1fa">
    <w:name w:val="Без интервала1"/>
    <w:basedOn w:val="a8"/>
    <w:link w:val="NoSpacingChar"/>
    <w:rsid w:val="00EF075B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2f4">
    <w:name w:val="Без интервала2"/>
    <w:basedOn w:val="a8"/>
    <w:rsid w:val="00EF075B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3f3">
    <w:name w:val="Без интервала3"/>
    <w:basedOn w:val="a8"/>
    <w:rsid w:val="00EF075B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8"/>
    <w:rsid w:val="00EF075B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basedOn w:val="a9"/>
    <w:rsid w:val="00EF075B"/>
    <w:rPr>
      <w:rFonts w:ascii="Times New Roman" w:hAnsi="Times New Roman" w:cs="Times New Roman" w:hint="default"/>
    </w:rPr>
  </w:style>
  <w:style w:type="character" w:customStyle="1" w:styleId="Heading2">
    <w:name w:val="Heading #2_"/>
    <w:basedOn w:val="a9"/>
    <w:link w:val="Heading20"/>
    <w:rsid w:val="00EF075B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75pt">
    <w:name w:val="Body text (2) + 7.5 pt"/>
    <w:basedOn w:val="Bodytext2"/>
    <w:rsid w:val="00EF075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Heading20">
    <w:name w:val="Heading #2"/>
    <w:basedOn w:val="a8"/>
    <w:link w:val="Heading2"/>
    <w:rsid w:val="00EF075B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2f5">
    <w:name w:val="Заголовок2"/>
    <w:basedOn w:val="a8"/>
    <w:next w:val="aff0"/>
    <w:rsid w:val="00EF075B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0">
    <w:name w:val="Заголовок 1БН"/>
    <w:basedOn w:val="a8"/>
    <w:next w:val="a8"/>
    <w:rsid w:val="00EF075B"/>
    <w:pPr>
      <w:keepNext/>
      <w:pageBreakBefore/>
      <w:numPr>
        <w:numId w:val="19"/>
      </w:numPr>
      <w:tabs>
        <w:tab w:val="left" w:pos="0"/>
      </w:tabs>
      <w:suppressAutoHyphens/>
      <w:spacing w:before="360" w:after="960" w:line="240" w:lineRule="auto"/>
      <w:ind w:firstLine="0"/>
      <w:jc w:val="both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3">
    <w:name w:val="Заголовок 2БН"/>
    <w:basedOn w:val="a8"/>
    <w:next w:val="a8"/>
    <w:rsid w:val="00EF075B"/>
    <w:pPr>
      <w:keepNext/>
      <w:numPr>
        <w:ilvl w:val="1"/>
        <w:numId w:val="19"/>
      </w:numPr>
      <w:suppressAutoHyphens/>
      <w:spacing w:before="360" w:after="240" w:line="240" w:lineRule="auto"/>
      <w:ind w:left="0" w:firstLine="0"/>
      <w:jc w:val="both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8"/>
    <w:next w:val="a8"/>
    <w:rsid w:val="00EF075B"/>
    <w:pPr>
      <w:keepNext/>
      <w:numPr>
        <w:ilvl w:val="2"/>
        <w:numId w:val="19"/>
      </w:numPr>
      <w:tabs>
        <w:tab w:val="left" w:pos="0"/>
      </w:tabs>
      <w:suppressAutoHyphens/>
      <w:spacing w:before="480" w:after="120" w:line="240" w:lineRule="auto"/>
      <w:ind w:left="0" w:firstLine="0"/>
      <w:jc w:val="both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0">
    <w:name w:val="Заголовок 4БН"/>
    <w:basedOn w:val="a8"/>
    <w:next w:val="a8"/>
    <w:autoRedefine/>
    <w:rsid w:val="00EF075B"/>
    <w:pPr>
      <w:keepNext/>
      <w:numPr>
        <w:ilvl w:val="3"/>
        <w:numId w:val="19"/>
      </w:numPr>
      <w:tabs>
        <w:tab w:val="left" w:pos="0"/>
      </w:tabs>
      <w:suppressAutoHyphens/>
      <w:spacing w:before="120" w:after="60" w:line="240" w:lineRule="auto"/>
      <w:ind w:left="0" w:firstLine="0"/>
      <w:jc w:val="both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paragraph" w:customStyle="1" w:styleId="-">
    <w:name w:val="П-Текст контракта"/>
    <w:basedOn w:val="a8"/>
    <w:link w:val="-0"/>
    <w:uiPriority w:val="99"/>
    <w:rsid w:val="00EF075B"/>
    <w:pPr>
      <w:widowControl w:val="0"/>
      <w:numPr>
        <w:ilvl w:val="1"/>
        <w:numId w:val="20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-0">
    <w:name w:val="П-Текст контракта Знак Знак"/>
    <w:link w:val="-"/>
    <w:uiPriority w:val="99"/>
    <w:rsid w:val="00EF075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1">
    <w:name w:val="Заголовок-1"/>
    <w:basedOn w:val="-"/>
    <w:rsid w:val="00EF075B"/>
    <w:pPr>
      <w:numPr>
        <w:ilvl w:val="2"/>
      </w:numPr>
      <w:tabs>
        <w:tab w:val="num" w:pos="360"/>
      </w:tabs>
      <w:spacing w:after="120"/>
      <w:ind w:hanging="360"/>
      <w:jc w:val="center"/>
    </w:pPr>
    <w:rPr>
      <w:b/>
    </w:rPr>
  </w:style>
  <w:style w:type="paragraph" w:customStyle="1" w:styleId="-2">
    <w:name w:val="ПП-Текст контракта"/>
    <w:basedOn w:val="-"/>
    <w:uiPriority w:val="99"/>
    <w:rsid w:val="00EF075B"/>
    <w:pPr>
      <w:numPr>
        <w:ilvl w:val="0"/>
        <w:numId w:val="0"/>
      </w:numPr>
      <w:tabs>
        <w:tab w:val="num" w:pos="360"/>
      </w:tabs>
      <w:ind w:left="2160" w:hanging="180"/>
    </w:pPr>
  </w:style>
  <w:style w:type="paragraph" w:customStyle="1" w:styleId="-3">
    <w:name w:val="ППП-Текст контракта"/>
    <w:basedOn w:val="-2"/>
    <w:rsid w:val="00EF075B"/>
    <w:pPr>
      <w:numPr>
        <w:ilvl w:val="3"/>
      </w:numPr>
      <w:tabs>
        <w:tab w:val="num" w:pos="360"/>
      </w:tabs>
      <w:ind w:left="2880" w:hanging="360"/>
    </w:pPr>
  </w:style>
  <w:style w:type="paragraph" w:customStyle="1" w:styleId="111Rus">
    <w:name w:val="1.1.1. Rus"/>
    <w:basedOn w:val="-2"/>
    <w:link w:val="111Rus0"/>
    <w:qFormat/>
    <w:rsid w:val="00EF075B"/>
    <w:pPr>
      <w:ind w:left="459" w:firstLine="0"/>
    </w:pPr>
  </w:style>
  <w:style w:type="character" w:customStyle="1" w:styleId="111Rus0">
    <w:name w:val="1.1.1. Rus Знак"/>
    <w:basedOn w:val="a9"/>
    <w:link w:val="111Rus"/>
    <w:rsid w:val="00EF075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1">
    <w:name w:val="Буллет"/>
    <w:basedOn w:val="a8"/>
    <w:link w:val="afffff"/>
    <w:uiPriority w:val="99"/>
    <w:rsid w:val="00EF075B"/>
    <w:pPr>
      <w:numPr>
        <w:numId w:val="21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">
    <w:name w:val="Буллет Знак Знак"/>
    <w:link w:val="a1"/>
    <w:uiPriority w:val="99"/>
    <w:rsid w:val="00EF075B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1Rus">
    <w:name w:val="1.1. Rus"/>
    <w:basedOn w:val="-"/>
    <w:link w:val="11Rus0"/>
    <w:qFormat/>
    <w:rsid w:val="00EF075B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EF075B"/>
    <w:rPr>
      <w:rFonts w:ascii="Times New Roman" w:eastAsia="Times New Roman" w:hAnsi="Times New Roman" w:cs="Times New Roman"/>
      <w:szCs w:val="24"/>
      <w:lang w:val="en-US" w:eastAsia="ru-RU"/>
    </w:rPr>
  </w:style>
  <w:style w:type="paragraph" w:customStyle="1" w:styleId="a0">
    <w:name w:val="Мой буллет"/>
    <w:basedOn w:val="-"/>
    <w:link w:val="afffff0"/>
    <w:qFormat/>
    <w:rsid w:val="00EF075B"/>
    <w:pPr>
      <w:numPr>
        <w:ilvl w:val="0"/>
        <w:numId w:val="22"/>
      </w:numPr>
      <w:tabs>
        <w:tab w:val="left" w:pos="578"/>
      </w:tabs>
      <w:spacing w:line="238" w:lineRule="auto"/>
    </w:pPr>
  </w:style>
  <w:style w:type="character" w:customStyle="1" w:styleId="afffff0">
    <w:name w:val="Мой буллет Знак"/>
    <w:basedOn w:val="-0"/>
    <w:link w:val="a0"/>
    <w:rsid w:val="00EF075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11Rus">
    <w:name w:val="1.1.1.1. Rus"/>
    <w:basedOn w:val="-3"/>
    <w:link w:val="1111Rus0"/>
    <w:qFormat/>
    <w:rsid w:val="00EF075B"/>
  </w:style>
  <w:style w:type="character" w:customStyle="1" w:styleId="1111Rus0">
    <w:name w:val="1.1.1.1. Rus Знак"/>
    <w:basedOn w:val="a9"/>
    <w:link w:val="1111Rus"/>
    <w:rsid w:val="00EF075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f6">
    <w:name w:val="Мой буллет 2"/>
    <w:basedOn w:val="a0"/>
    <w:link w:val="2f7"/>
    <w:qFormat/>
    <w:rsid w:val="00EF075B"/>
    <w:pPr>
      <w:numPr>
        <w:numId w:val="0"/>
      </w:numPr>
      <w:tabs>
        <w:tab w:val="clear" w:pos="578"/>
        <w:tab w:val="num" w:pos="360"/>
        <w:tab w:val="left" w:pos="1310"/>
      </w:tabs>
      <w:ind w:left="1310" w:hanging="284"/>
    </w:pPr>
  </w:style>
  <w:style w:type="character" w:customStyle="1" w:styleId="2f7">
    <w:name w:val="Мой буллет 2 Знак"/>
    <w:basedOn w:val="afffff0"/>
    <w:link w:val="2f6"/>
    <w:rsid w:val="00EF075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4">
    <w:name w:val="ПППП-Текст контракта"/>
    <w:basedOn w:val="-3"/>
    <w:qFormat/>
    <w:rsid w:val="00EF075B"/>
  </w:style>
  <w:style w:type="paragraph" w:customStyle="1" w:styleId="--">
    <w:name w:val="П-Текст контракта-глоссарий"/>
    <w:basedOn w:val="-"/>
    <w:rsid w:val="00EF075B"/>
    <w:pPr>
      <w:numPr>
        <w:ilvl w:val="0"/>
        <w:numId w:val="0"/>
      </w:numPr>
      <w:tabs>
        <w:tab w:val="num" w:pos="360"/>
      </w:tabs>
    </w:pPr>
    <w:rPr>
      <w:sz w:val="24"/>
    </w:rPr>
  </w:style>
  <w:style w:type="paragraph" w:customStyle="1" w:styleId="62">
    <w:name w:val="заголовок 6"/>
    <w:basedOn w:val="a8"/>
    <w:next w:val="a8"/>
    <w:rsid w:val="00EF075B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caps/>
      <w:sz w:val="20"/>
      <w:szCs w:val="20"/>
      <w:u w:val="single"/>
      <w:lang w:eastAsia="ru-RU"/>
    </w:rPr>
  </w:style>
  <w:style w:type="paragraph" w:styleId="a3">
    <w:name w:val="List Bullet"/>
    <w:basedOn w:val="a8"/>
    <w:autoRedefine/>
    <w:rsid w:val="00EF075B"/>
    <w:pPr>
      <w:widowControl w:val="0"/>
      <w:numPr>
        <w:numId w:val="25"/>
      </w:numPr>
      <w:autoSpaceDE w:val="0"/>
      <w:autoSpaceDN w:val="0"/>
      <w:adjustRightInd w:val="0"/>
      <w:spacing w:before="60" w:after="0" w:line="240" w:lineRule="auto"/>
      <w:ind w:left="425" w:hanging="425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f1">
    <w:name w:val="caption"/>
    <w:basedOn w:val="a8"/>
    <w:next w:val="a8"/>
    <w:qFormat/>
    <w:rsid w:val="00EF075B"/>
    <w:pPr>
      <w:keepNext/>
      <w:keepLines/>
      <w:widowControl w:val="0"/>
      <w:autoSpaceDE w:val="0"/>
      <w:autoSpaceDN w:val="0"/>
      <w:adjustRightInd w:val="0"/>
      <w:spacing w:after="120" w:line="240" w:lineRule="auto"/>
      <w:ind w:left="1080" w:hanging="1080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48">
    <w:name w:val="toc 4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54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54">
    <w:name w:val="toc 5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3">
    <w:name w:val="toc 6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90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2">
    <w:name w:val="toc 7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108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82">
    <w:name w:val="toc 8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126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2">
    <w:name w:val="toc 9"/>
    <w:basedOn w:val="a8"/>
    <w:next w:val="a8"/>
    <w:autoRedefine/>
    <w:uiPriority w:val="39"/>
    <w:rsid w:val="00EF075B"/>
    <w:pPr>
      <w:widowControl w:val="0"/>
      <w:autoSpaceDE w:val="0"/>
      <w:autoSpaceDN w:val="0"/>
      <w:adjustRightInd w:val="0"/>
      <w:spacing w:after="0" w:line="240" w:lineRule="auto"/>
      <w:ind w:left="136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5">
    <w:name w:val="Таблица - заголовок"/>
    <w:basedOn w:val="a8"/>
    <w:rsid w:val="00EF075B"/>
    <w:pPr>
      <w:widowControl w:val="0"/>
      <w:autoSpaceDE w:val="0"/>
      <w:autoSpaceDN w:val="0"/>
      <w:adjustRightInd w:val="0"/>
      <w:spacing w:before="60" w:after="0" w:line="240" w:lineRule="auto"/>
      <w:ind w:firstLine="709"/>
      <w:jc w:val="center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customStyle="1" w:styleId="-7">
    <w:name w:val="Таблица - источник"/>
    <w:basedOn w:val="a8"/>
    <w:rsid w:val="00EF075B"/>
    <w:pPr>
      <w:widowControl w:val="0"/>
      <w:autoSpaceDE w:val="0"/>
      <w:autoSpaceDN w:val="0"/>
      <w:adjustRightInd w:val="0"/>
      <w:spacing w:after="120" w:line="240" w:lineRule="auto"/>
      <w:ind w:firstLine="709"/>
      <w:jc w:val="center"/>
    </w:pPr>
    <w:rPr>
      <w:rFonts w:ascii="Times New Roman" w:eastAsia="Calibri" w:hAnsi="Times New Roman" w:cs="Times New Roman"/>
      <w:i/>
      <w:sz w:val="16"/>
      <w:szCs w:val="20"/>
      <w:lang w:eastAsia="ru-RU"/>
    </w:rPr>
  </w:style>
  <w:style w:type="paragraph" w:customStyle="1" w:styleId="-8">
    <w:name w:val="Таблица - название"/>
    <w:basedOn w:val="a8"/>
    <w:rsid w:val="00EF075B"/>
    <w:pPr>
      <w:widowControl w:val="0"/>
      <w:autoSpaceDE w:val="0"/>
      <w:autoSpaceDN w:val="0"/>
      <w:adjustRightInd w:val="0"/>
      <w:spacing w:before="240" w:after="120" w:line="240" w:lineRule="auto"/>
      <w:ind w:left="2835" w:firstLine="709"/>
      <w:jc w:val="both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-9">
    <w:name w:val="Таблица - текст"/>
    <w:basedOn w:val="a8"/>
    <w:rsid w:val="00EF075B"/>
    <w:pPr>
      <w:widowControl w:val="0"/>
      <w:autoSpaceDE w:val="0"/>
      <w:autoSpaceDN w:val="0"/>
      <w:adjustRightInd w:val="0"/>
      <w:spacing w:before="60" w:after="0" w:line="240" w:lineRule="auto"/>
      <w:ind w:firstLine="709"/>
      <w:jc w:val="right"/>
    </w:pPr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afffff2">
    <w:name w:val="Document Map"/>
    <w:basedOn w:val="a8"/>
    <w:link w:val="afffff3"/>
    <w:uiPriority w:val="99"/>
    <w:semiHidden/>
    <w:rsid w:val="00EF075B"/>
    <w:pPr>
      <w:widowControl w:val="0"/>
      <w:shd w:val="clear" w:color="auto" w:fill="00008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ff3">
    <w:name w:val="Схема документа Знак"/>
    <w:basedOn w:val="a9"/>
    <w:link w:val="afffff2"/>
    <w:uiPriority w:val="99"/>
    <w:semiHidden/>
    <w:rsid w:val="00EF075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customStyle="1" w:styleId="rvps48222">
    <w:name w:val="rvps48222"/>
    <w:basedOn w:val="a8"/>
    <w:rsid w:val="00EF075B"/>
    <w:pPr>
      <w:widowControl w:val="0"/>
      <w:autoSpaceDE w:val="0"/>
      <w:autoSpaceDN w:val="0"/>
      <w:adjustRightInd w:val="0"/>
      <w:spacing w:after="129" w:line="240" w:lineRule="auto"/>
      <w:ind w:firstLine="709"/>
      <w:jc w:val="right"/>
    </w:pPr>
    <w:rPr>
      <w:rFonts w:ascii="Verdana" w:eastAsia="Calibri" w:hAnsi="Verdana" w:cs="Times New Roman"/>
      <w:color w:val="000000"/>
      <w:sz w:val="14"/>
      <w:szCs w:val="14"/>
      <w:lang w:eastAsia="ru-RU"/>
    </w:rPr>
  </w:style>
  <w:style w:type="character" w:customStyle="1" w:styleId="rvts48220">
    <w:name w:val="rvts48220"/>
    <w:rsid w:val="00EF075B"/>
    <w:rPr>
      <w:rFonts w:ascii="Verdana" w:hAnsi="Verdana"/>
      <w:color w:val="000000"/>
      <w:sz w:val="16"/>
      <w:u w:val="none"/>
      <w:effect w:val="none"/>
    </w:rPr>
  </w:style>
  <w:style w:type="character" w:customStyle="1" w:styleId="rvts48223">
    <w:name w:val="rvts48223"/>
    <w:rsid w:val="00EF075B"/>
    <w:rPr>
      <w:rFonts w:ascii="Verdana" w:hAnsi="Verdana"/>
      <w:b/>
      <w:color w:val="000080"/>
      <w:sz w:val="16"/>
      <w:u w:val="none"/>
      <w:effect w:val="none"/>
      <w:shd w:val="clear" w:color="auto" w:fill="auto"/>
    </w:rPr>
  </w:style>
  <w:style w:type="character" w:customStyle="1" w:styleId="rvts482213">
    <w:name w:val="rvts482213"/>
    <w:rsid w:val="00EF075B"/>
    <w:rPr>
      <w:rFonts w:ascii="Verdana" w:hAnsi="Verdana"/>
      <w:color w:val="000000"/>
      <w:sz w:val="16"/>
      <w:u w:val="none"/>
      <w:effect w:val="none"/>
      <w:shd w:val="clear" w:color="auto" w:fill="auto"/>
    </w:rPr>
  </w:style>
  <w:style w:type="paragraph" w:customStyle="1" w:styleId="Header2-SubClauses">
    <w:name w:val="Header 2 - SubClauses"/>
    <w:basedOn w:val="a8"/>
    <w:rsid w:val="00EF075B"/>
    <w:pPr>
      <w:widowControl w:val="0"/>
      <w:numPr>
        <w:numId w:val="26"/>
      </w:numPr>
      <w:tabs>
        <w:tab w:val="left" w:pos="619"/>
      </w:tabs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val="es-ES_tradnl" w:eastAsia="ru-RU"/>
    </w:rPr>
  </w:style>
  <w:style w:type="paragraph" w:customStyle="1" w:styleId="2f8">
    <w:name w:val="Обычный2"/>
    <w:basedOn w:val="Default"/>
    <w:next w:val="Default"/>
    <w:rsid w:val="00EF075B"/>
    <w:rPr>
      <w:rFonts w:eastAsia="Calibri"/>
      <w:color w:val="auto"/>
      <w:lang w:eastAsia="ru-RU"/>
    </w:rPr>
  </w:style>
  <w:style w:type="character" w:customStyle="1" w:styleId="afffff4">
    <w:name w:val="комментарий"/>
    <w:rsid w:val="00EF075B"/>
    <w:rPr>
      <w:b/>
      <w:i/>
      <w:sz w:val="28"/>
    </w:rPr>
  </w:style>
  <w:style w:type="paragraph" w:styleId="2">
    <w:name w:val="List Bullet 2"/>
    <w:basedOn w:val="a8"/>
    <w:autoRedefine/>
    <w:rsid w:val="00EF075B"/>
    <w:pPr>
      <w:widowControl w:val="0"/>
      <w:numPr>
        <w:numId w:val="23"/>
      </w:numPr>
      <w:tabs>
        <w:tab w:val="clear" w:pos="360"/>
        <w:tab w:val="num" w:pos="643"/>
      </w:tabs>
      <w:autoSpaceDE w:val="0"/>
      <w:autoSpaceDN w:val="0"/>
      <w:adjustRightInd w:val="0"/>
      <w:spacing w:after="0" w:line="240" w:lineRule="auto"/>
      <w:ind w:left="643"/>
      <w:jc w:val="both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102">
    <w:name w:val="Основной текст+10"/>
    <w:basedOn w:val="aff0"/>
    <w:rsid w:val="00EF075B"/>
    <w:pPr>
      <w:widowControl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AGOpus" w:eastAsia="Calibri" w:hAnsi="AGOpus" w:cs="Times New Roman"/>
      <w:sz w:val="20"/>
      <w:szCs w:val="24"/>
      <w:lang w:eastAsia="ru-RU"/>
    </w:rPr>
  </w:style>
  <w:style w:type="character" w:customStyle="1" w:styleId="DefaultChar">
    <w:name w:val="Default Char"/>
    <w:rsid w:val="00EF075B"/>
    <w:rPr>
      <w:color w:val="000000"/>
      <w:sz w:val="24"/>
      <w:lang w:val="ru-RU" w:eastAsia="ru-RU"/>
    </w:rPr>
  </w:style>
  <w:style w:type="character" w:customStyle="1" w:styleId="Char">
    <w:name w:val="Обычный Char"/>
    <w:rsid w:val="00EF075B"/>
    <w:rPr>
      <w:color w:val="000000"/>
      <w:sz w:val="24"/>
      <w:lang w:val="ru-RU" w:eastAsia="ru-RU"/>
    </w:rPr>
  </w:style>
  <w:style w:type="paragraph" w:styleId="3">
    <w:name w:val="List Bullet 3"/>
    <w:basedOn w:val="a8"/>
    <w:autoRedefine/>
    <w:rsid w:val="00EF075B"/>
    <w:pPr>
      <w:widowControl w:val="0"/>
      <w:numPr>
        <w:numId w:val="24"/>
      </w:numPr>
      <w:tabs>
        <w:tab w:val="clear" w:pos="643"/>
        <w:tab w:val="num" w:pos="926"/>
      </w:tabs>
      <w:autoSpaceDE w:val="0"/>
      <w:autoSpaceDN w:val="0"/>
      <w:adjustRightInd w:val="0"/>
      <w:spacing w:after="0" w:line="240" w:lineRule="auto"/>
      <w:ind w:left="926"/>
      <w:jc w:val="both"/>
    </w:pPr>
    <w:rPr>
      <w:rFonts w:ascii="Times New Roman" w:eastAsia="Calibri" w:hAnsi="Times New Roman" w:cs="Times New Roman"/>
      <w:sz w:val="24"/>
      <w:szCs w:val="20"/>
      <w:lang w:val="en-US" w:eastAsia="ru-RU"/>
    </w:rPr>
  </w:style>
  <w:style w:type="paragraph" w:styleId="afffff5">
    <w:name w:val="toa heading"/>
    <w:basedOn w:val="a8"/>
    <w:next w:val="a8"/>
    <w:semiHidden/>
    <w:rsid w:val="00EF075B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Calibri" w:hAnsi="Arial" w:cs="Times New Roman"/>
      <w:b/>
      <w:sz w:val="24"/>
      <w:szCs w:val="20"/>
      <w:lang w:val="en-US" w:eastAsia="ru-RU"/>
    </w:rPr>
  </w:style>
  <w:style w:type="character" w:customStyle="1" w:styleId="1Char">
    <w:name w:val="Обычный1 Char"/>
    <w:rsid w:val="00EF075B"/>
    <w:rPr>
      <w:sz w:val="24"/>
      <w:lang w:val="ru-RU" w:eastAsia="ru-RU"/>
    </w:rPr>
  </w:style>
  <w:style w:type="character" w:customStyle="1" w:styleId="1char0">
    <w:name w:val="1char"/>
    <w:rsid w:val="00EF075B"/>
    <w:rPr>
      <w:rFonts w:cs="Times New Roman"/>
    </w:rPr>
  </w:style>
  <w:style w:type="character" w:customStyle="1" w:styleId="BodyText21">
    <w:name w:val="Body Text 2 Знак"/>
    <w:rsid w:val="00EF075B"/>
    <w:rPr>
      <w:rFonts w:ascii="Arial" w:hAnsi="Arial"/>
      <w:color w:val="FF00FF"/>
      <w:sz w:val="22"/>
      <w:lang w:val="ru-RU" w:eastAsia="ru-RU"/>
    </w:rPr>
  </w:style>
  <w:style w:type="character" w:customStyle="1" w:styleId="NoSpacingChar">
    <w:name w:val="No Spacing Char"/>
    <w:link w:val="1fa"/>
    <w:locked/>
    <w:rsid w:val="00EF075B"/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1fb">
    <w:name w:val="Заголовок оглавления1"/>
    <w:basedOn w:val="13"/>
    <w:next w:val="a8"/>
    <w:rsid w:val="00EF075B"/>
    <w:pPr>
      <w:widowControl w:val="0"/>
      <w:tabs>
        <w:tab w:val="left" w:pos="284"/>
      </w:tabs>
      <w:autoSpaceDE w:val="0"/>
      <w:autoSpaceDN w:val="0"/>
      <w:adjustRightInd w:val="0"/>
      <w:spacing w:before="480" w:line="276" w:lineRule="auto"/>
      <w:jc w:val="center"/>
      <w:outlineLvl w:val="9"/>
    </w:pPr>
    <w:rPr>
      <w:rFonts w:ascii="Cambria" w:eastAsia="Calibri" w:hAnsi="Cambria" w:cs="Times New Roman"/>
      <w:b/>
      <w:bCs/>
      <w:color w:val="365F91"/>
      <w:sz w:val="24"/>
      <w:szCs w:val="28"/>
      <w:lang w:eastAsia="ru-RU"/>
    </w:rPr>
  </w:style>
  <w:style w:type="paragraph" w:customStyle="1" w:styleId="111">
    <w:name w:val="Стиль Заголовок 1 + 11 пт"/>
    <w:basedOn w:val="13"/>
    <w:link w:val="11110"/>
    <w:rsid w:val="00EF075B"/>
    <w:pPr>
      <w:keepLines w:val="0"/>
      <w:widowControl w:val="0"/>
      <w:numPr>
        <w:numId w:val="28"/>
      </w:numPr>
      <w:tabs>
        <w:tab w:val="left" w:pos="284"/>
      </w:tabs>
      <w:autoSpaceDE w:val="0"/>
      <w:autoSpaceDN w:val="0"/>
      <w:adjustRightInd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4"/>
      <w:lang w:eastAsia="ru-RU"/>
    </w:rPr>
  </w:style>
  <w:style w:type="paragraph" w:customStyle="1" w:styleId="a4">
    <w:name w:val="статьи договора"/>
    <w:basedOn w:val="111"/>
    <w:link w:val="1fc"/>
    <w:rsid w:val="00EF075B"/>
    <w:pPr>
      <w:keepNext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5">
    <w:name w:val="подпункты договора"/>
    <w:basedOn w:val="a4"/>
    <w:uiPriority w:val="99"/>
    <w:rsid w:val="00EF075B"/>
    <w:pPr>
      <w:numPr>
        <w:ilvl w:val="2"/>
      </w:numPr>
      <w:tabs>
        <w:tab w:val="clear" w:pos="1430"/>
        <w:tab w:val="num" w:pos="1985"/>
      </w:tabs>
      <w:ind w:left="2160" w:hanging="360"/>
    </w:pPr>
    <w:rPr>
      <w:bCs/>
    </w:rPr>
  </w:style>
  <w:style w:type="paragraph" w:customStyle="1" w:styleId="TXTDESCSPISOK">
    <w:name w:val="TXTDESCSPISOK"/>
    <w:rsid w:val="00EF075B"/>
    <w:pPr>
      <w:spacing w:after="0" w:line="240" w:lineRule="auto"/>
      <w:ind w:left="1134" w:hanging="425"/>
      <w:jc w:val="both"/>
    </w:pPr>
    <w:rPr>
      <w:rFonts w:ascii="Times New Roman" w:eastAsia="Times New Roman" w:hAnsi="Times New Roman" w:cs="Times New Roman"/>
      <w:color w:val="0000A0"/>
      <w:sz w:val="26"/>
      <w:szCs w:val="20"/>
      <w:lang w:eastAsia="ru-RU"/>
    </w:rPr>
  </w:style>
  <w:style w:type="paragraph" w:customStyle="1" w:styleId="afffff6">
    <w:name w:val="Заголовок приложения"/>
    <w:basedOn w:val="a8"/>
    <w:next w:val="a8"/>
    <w:uiPriority w:val="99"/>
    <w:rsid w:val="00EF075B"/>
    <w:pPr>
      <w:keepNext/>
      <w:keepLines/>
      <w:widowControl w:val="0"/>
      <w:overflowPunct w:val="0"/>
      <w:autoSpaceDE w:val="0"/>
      <w:autoSpaceDN w:val="0"/>
      <w:adjustRightInd w:val="0"/>
      <w:spacing w:before="60" w:after="240" w:line="240" w:lineRule="auto"/>
      <w:ind w:firstLine="709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fffff7">
    <w:name w:val="ЗнакТекстЖ"/>
    <w:rsid w:val="00EF075B"/>
    <w:rPr>
      <w:rFonts w:cs="Times New Roman"/>
      <w:b/>
      <w:color w:val="auto"/>
    </w:rPr>
  </w:style>
  <w:style w:type="paragraph" w:customStyle="1" w:styleId="afffff8">
    <w:name w:val="ТаблицаТекстЛ"/>
    <w:basedOn w:val="a8"/>
    <w:uiPriority w:val="99"/>
    <w:rsid w:val="00EF075B"/>
    <w:pPr>
      <w:widowControl w:val="0"/>
      <w:numPr>
        <w:ilvl w:val="12"/>
      </w:numPr>
      <w:autoSpaceDE w:val="0"/>
      <w:autoSpaceDN w:val="0"/>
      <w:adjustRightInd w:val="0"/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iCs/>
      <w:sz w:val="24"/>
      <w:szCs w:val="20"/>
      <w:lang w:eastAsia="ru-RU"/>
    </w:rPr>
  </w:style>
  <w:style w:type="paragraph" w:styleId="1fd">
    <w:name w:val="index 1"/>
    <w:basedOn w:val="a8"/>
    <w:next w:val="a8"/>
    <w:autoRedefine/>
    <w:semiHidden/>
    <w:rsid w:val="00EF075B"/>
    <w:pPr>
      <w:widowControl w:val="0"/>
      <w:autoSpaceDE w:val="0"/>
      <w:autoSpaceDN w:val="0"/>
      <w:adjustRightInd w:val="0"/>
      <w:spacing w:after="0" w:line="240" w:lineRule="auto"/>
      <w:ind w:left="220" w:hanging="2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9">
    <w:name w:val="Стиль статьи договора + курсив"/>
    <w:basedOn w:val="a8"/>
    <w:rsid w:val="00EF075B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iCs/>
      <w:sz w:val="24"/>
      <w:szCs w:val="24"/>
      <w:lang w:eastAsia="ru-RU"/>
    </w:rPr>
  </w:style>
  <w:style w:type="paragraph" w:styleId="HTML">
    <w:name w:val="HTML Preformatted"/>
    <w:basedOn w:val="a8"/>
    <w:link w:val="HTML0"/>
    <w:rsid w:val="00EF075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9"/>
    <w:link w:val="HTML"/>
    <w:rsid w:val="00EF075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xl67">
    <w:name w:val="xl67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68">
    <w:name w:val="xl68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69">
    <w:name w:val="xl69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70">
    <w:name w:val="xl70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8"/>
    <w:rsid w:val="00EF075B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8"/>
    <w:rsid w:val="00EF075B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120">
    <w:name w:val="Сетка таблицы12"/>
    <w:rsid w:val="00EF075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rsid w:val="00EF075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Список 1"/>
    <w:basedOn w:val="a8"/>
    <w:uiPriority w:val="99"/>
    <w:rsid w:val="00EF075B"/>
    <w:pPr>
      <w:keepLines/>
      <w:widowControl w:val="0"/>
      <w:tabs>
        <w:tab w:val="num" w:pos="360"/>
        <w:tab w:val="left" w:pos="1276"/>
      </w:tabs>
      <w:overflowPunct w:val="0"/>
      <w:autoSpaceDE w:val="0"/>
      <w:autoSpaceDN w:val="0"/>
      <w:adjustRightInd w:val="0"/>
      <w:spacing w:before="60" w:after="0" w:line="240" w:lineRule="auto"/>
      <w:ind w:left="360" w:hanging="360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1ff">
    <w:name w:val="ПрилТекст1"/>
    <w:basedOn w:val="a8"/>
    <w:next w:val="a8"/>
    <w:uiPriority w:val="99"/>
    <w:rsid w:val="00EF075B"/>
    <w:pPr>
      <w:widowControl w:val="0"/>
      <w:tabs>
        <w:tab w:val="num" w:pos="1995"/>
      </w:tabs>
      <w:overflowPunct w:val="0"/>
      <w:autoSpaceDE w:val="0"/>
      <w:autoSpaceDN w:val="0"/>
      <w:adjustRightInd w:val="0"/>
      <w:spacing w:before="60" w:after="0" w:line="240" w:lineRule="auto"/>
      <w:ind w:left="1995" w:hanging="360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afffffa">
    <w:name w:val="Текст обычный"/>
    <w:basedOn w:val="a8"/>
    <w:uiPriority w:val="99"/>
    <w:rsid w:val="00EF075B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HTML1">
    <w:name w:val="HTML Address"/>
    <w:basedOn w:val="a8"/>
    <w:link w:val="HTML10"/>
    <w:unhideWhenUsed/>
    <w:rsid w:val="00EF075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iCs/>
      <w:sz w:val="24"/>
      <w:szCs w:val="20"/>
      <w:lang w:eastAsia="ru-RU"/>
    </w:rPr>
  </w:style>
  <w:style w:type="character" w:customStyle="1" w:styleId="HTML2">
    <w:name w:val="Адрес HTML Знак"/>
    <w:basedOn w:val="a9"/>
    <w:rsid w:val="00EF075B"/>
    <w:rPr>
      <w:i/>
      <w:iCs/>
    </w:rPr>
  </w:style>
  <w:style w:type="paragraph" w:customStyle="1" w:styleId="2f9">
    <w:name w:val="Абзац списка2"/>
    <w:basedOn w:val="a8"/>
    <w:uiPriority w:val="99"/>
    <w:rsid w:val="00EF075B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 w:cs="Calibri"/>
      <w:sz w:val="24"/>
      <w:szCs w:val="24"/>
      <w:lang w:eastAsia="ru-RU"/>
    </w:rPr>
  </w:style>
  <w:style w:type="character" w:customStyle="1" w:styleId="11110">
    <w:name w:val="Стиль Заголовок 1 + 11 пт Знак1"/>
    <w:link w:val="111"/>
    <w:locked/>
    <w:rsid w:val="00EF075B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1fc">
    <w:name w:val="статьи договора Знак1"/>
    <w:link w:val="a4"/>
    <w:locked/>
    <w:rsid w:val="00EF075B"/>
    <w:rPr>
      <w:rFonts w:ascii="Times New Roman" w:eastAsia="Times New Roman" w:hAnsi="Times New Roman" w:cs="Times New Roman"/>
      <w:lang w:eastAsia="ru-RU"/>
    </w:rPr>
  </w:style>
  <w:style w:type="paragraph" w:customStyle="1" w:styleId="afffffb">
    <w:name w:val="Прил№"/>
    <w:basedOn w:val="a8"/>
    <w:next w:val="afffff6"/>
    <w:uiPriority w:val="99"/>
    <w:rsid w:val="00EF075B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right"/>
    </w:pPr>
    <w:rPr>
      <w:rFonts w:ascii="Times New Roman" w:eastAsia="Calibri" w:hAnsi="Times New Roman" w:cs="Times New Roman"/>
      <w:b/>
      <w:bCs/>
      <w:sz w:val="26"/>
      <w:szCs w:val="20"/>
      <w:lang w:eastAsia="ru-RU"/>
    </w:rPr>
  </w:style>
  <w:style w:type="paragraph" w:customStyle="1" w:styleId="afffffc">
    <w:name w:val="Текст по центру"/>
    <w:basedOn w:val="a8"/>
    <w:uiPriority w:val="99"/>
    <w:rsid w:val="00EF075B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center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121">
    <w:name w:val="ТаблицаЗаголовок12"/>
    <w:basedOn w:val="a8"/>
    <w:autoRedefine/>
    <w:uiPriority w:val="99"/>
    <w:rsid w:val="00EF075B"/>
    <w:pPr>
      <w:keepNext/>
      <w:keepLines/>
      <w:widowControl w:val="0"/>
      <w:overflowPunct w:val="0"/>
      <w:autoSpaceDE w:val="0"/>
      <w:autoSpaceDN w:val="0"/>
      <w:adjustRightInd w:val="0"/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spacing w:val="-2"/>
      <w:sz w:val="24"/>
      <w:szCs w:val="24"/>
      <w:lang w:eastAsia="ru-RU"/>
    </w:rPr>
  </w:style>
  <w:style w:type="paragraph" w:customStyle="1" w:styleId="afffffd">
    <w:name w:val="На одном листе"/>
    <w:basedOn w:val="a8"/>
    <w:rsid w:val="00EF075B"/>
    <w:pPr>
      <w:widowControl w:val="0"/>
      <w:tabs>
        <w:tab w:val="num" w:pos="1418"/>
      </w:tabs>
      <w:overflowPunct w:val="0"/>
      <w:autoSpaceDE w:val="0"/>
      <w:autoSpaceDN w:val="0"/>
      <w:adjustRightInd w:val="0"/>
      <w:spacing w:before="600"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0"/>
      <w:lang w:eastAsia="ru-RU"/>
    </w:rPr>
  </w:style>
  <w:style w:type="paragraph" w:customStyle="1" w:styleId="22">
    <w:name w:val="ПрилТекст2"/>
    <w:basedOn w:val="a8"/>
    <w:uiPriority w:val="99"/>
    <w:rsid w:val="00EF075B"/>
    <w:pPr>
      <w:widowControl w:val="0"/>
      <w:numPr>
        <w:ilvl w:val="1"/>
        <w:numId w:val="27"/>
      </w:numPr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THKBodytext">
    <w:name w:val="THKBodytext"/>
    <w:basedOn w:val="a8"/>
    <w:uiPriority w:val="99"/>
    <w:rsid w:val="00EF075B"/>
    <w:pPr>
      <w:widowControl w:val="0"/>
      <w:tabs>
        <w:tab w:val="left" w:pos="1336"/>
      </w:tabs>
      <w:autoSpaceDE w:val="0"/>
      <w:autoSpaceDN w:val="0"/>
      <w:adjustRightInd w:val="0"/>
      <w:spacing w:after="280" w:line="280" w:lineRule="exact"/>
      <w:ind w:firstLine="709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har0">
    <w:name w:val="Char"/>
    <w:basedOn w:val="a8"/>
    <w:uiPriority w:val="99"/>
    <w:rsid w:val="00EF075B"/>
    <w:pPr>
      <w:keepLines/>
      <w:widowControl w:val="0"/>
      <w:autoSpaceDE w:val="0"/>
      <w:autoSpaceDN w:val="0"/>
      <w:adjustRightInd w:val="0"/>
      <w:spacing w:line="240" w:lineRule="exact"/>
      <w:ind w:firstLine="709"/>
      <w:jc w:val="both"/>
    </w:pPr>
    <w:rPr>
      <w:rFonts w:ascii="Verdana" w:eastAsia="MS Mincho" w:hAnsi="Verdana" w:cs="Verdana"/>
      <w:sz w:val="20"/>
      <w:szCs w:val="20"/>
      <w:lang w:val="en-US" w:eastAsia="ru-RU"/>
    </w:rPr>
  </w:style>
  <w:style w:type="paragraph" w:customStyle="1" w:styleId="64">
    <w:name w:val="Титульный лист 6"/>
    <w:basedOn w:val="a8"/>
    <w:uiPriority w:val="99"/>
    <w:rsid w:val="00EF075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uiPriority w:val="99"/>
    <w:rsid w:val="00EF0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rvps31451">
    <w:name w:val="rvps31451"/>
    <w:basedOn w:val="a8"/>
    <w:uiPriority w:val="99"/>
    <w:rsid w:val="00EF075B"/>
    <w:pPr>
      <w:widowControl w:val="0"/>
      <w:autoSpaceDE w:val="0"/>
      <w:autoSpaceDN w:val="0"/>
      <w:adjustRightInd w:val="0"/>
      <w:spacing w:after="300" w:line="240" w:lineRule="auto"/>
      <w:ind w:firstLine="709"/>
      <w:jc w:val="both"/>
    </w:pPr>
    <w:rPr>
      <w:rFonts w:ascii="Verdana" w:eastAsia="Calibri" w:hAnsi="Verdana" w:cs="Times New Roman"/>
      <w:color w:val="000000"/>
      <w:sz w:val="17"/>
      <w:szCs w:val="17"/>
      <w:lang w:eastAsia="ru-RU"/>
    </w:rPr>
  </w:style>
  <w:style w:type="character" w:customStyle="1" w:styleId="HTML10">
    <w:name w:val="Адрес HTML Знак1"/>
    <w:basedOn w:val="a9"/>
    <w:link w:val="HTML1"/>
    <w:locked/>
    <w:rsid w:val="00EF075B"/>
    <w:rPr>
      <w:rFonts w:ascii="Times New Roman" w:eastAsia="Calibri" w:hAnsi="Times New Roman" w:cs="Times New Roman"/>
      <w:i/>
      <w:iCs/>
      <w:sz w:val="24"/>
      <w:szCs w:val="20"/>
      <w:lang w:eastAsia="ru-RU"/>
    </w:rPr>
  </w:style>
  <w:style w:type="character" w:customStyle="1" w:styleId="1ff0">
    <w:name w:val="Схема документа Знак1"/>
    <w:basedOn w:val="a9"/>
    <w:uiPriority w:val="99"/>
    <w:semiHidden/>
    <w:locked/>
    <w:rsid w:val="00EF075B"/>
    <w:rPr>
      <w:rFonts w:ascii="Tahoma" w:eastAsia="Times New Roman" w:hAnsi="Tahoma" w:cs="Tahoma"/>
      <w:sz w:val="24"/>
      <w:shd w:val="clear" w:color="auto" w:fill="000080"/>
    </w:rPr>
  </w:style>
  <w:style w:type="character" w:customStyle="1" w:styleId="1ff1">
    <w:name w:val="Текст выноски Знак1"/>
    <w:basedOn w:val="a9"/>
    <w:uiPriority w:val="99"/>
    <w:semiHidden/>
    <w:locked/>
    <w:rsid w:val="00EF075B"/>
    <w:rPr>
      <w:rFonts w:ascii="Tahoma" w:eastAsia="Times New Roman" w:hAnsi="Tahoma" w:cs="Tahoma"/>
      <w:sz w:val="16"/>
      <w:szCs w:val="16"/>
    </w:rPr>
  </w:style>
  <w:style w:type="character" w:customStyle="1" w:styleId="1ff2">
    <w:name w:val="Тема примечания Знак1"/>
    <w:basedOn w:val="1f9"/>
    <w:uiPriority w:val="99"/>
    <w:semiHidden/>
    <w:locked/>
    <w:rsid w:val="00EF075B"/>
    <w:rPr>
      <w:rFonts w:ascii="Times New Roman" w:eastAsia="Times New Roman" w:hAnsi="Times New Roman" w:cs="Calibri"/>
      <w:b/>
      <w:bCs/>
      <w:lang w:eastAsia="ar-SA"/>
    </w:rPr>
  </w:style>
  <w:style w:type="character" w:customStyle="1" w:styleId="214">
    <w:name w:val="Основной текст с отступом 2 Знак1"/>
    <w:rsid w:val="00EF075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f3">
    <w:name w:val="Название Знак1"/>
    <w:rsid w:val="00EF075B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ru-RU"/>
    </w:rPr>
  </w:style>
  <w:style w:type="character" w:customStyle="1" w:styleId="215">
    <w:name w:val="Основной текст 2 Знак1"/>
    <w:basedOn w:val="a9"/>
    <w:uiPriority w:val="99"/>
    <w:semiHidden/>
    <w:locked/>
    <w:rsid w:val="00EF075B"/>
    <w:rPr>
      <w:sz w:val="22"/>
      <w:szCs w:val="22"/>
      <w:lang w:eastAsia="en-US"/>
    </w:rPr>
  </w:style>
  <w:style w:type="character" w:customStyle="1" w:styleId="313">
    <w:name w:val="Основной текст 3 Знак1"/>
    <w:basedOn w:val="a9"/>
    <w:uiPriority w:val="99"/>
    <w:semiHidden/>
    <w:locked/>
    <w:rsid w:val="00EF075B"/>
    <w:rPr>
      <w:rFonts w:ascii="Times New Roman" w:eastAsia="Times New Roman" w:hAnsi="Times New Roman"/>
      <w:sz w:val="24"/>
    </w:rPr>
  </w:style>
  <w:style w:type="character" w:customStyle="1" w:styleId="postal-code">
    <w:name w:val="postal-code"/>
    <w:basedOn w:val="a9"/>
    <w:rsid w:val="00EF075B"/>
  </w:style>
  <w:style w:type="character" w:customStyle="1" w:styleId="country-name">
    <w:name w:val="country-name"/>
    <w:basedOn w:val="a9"/>
    <w:rsid w:val="00EF075B"/>
  </w:style>
  <w:style w:type="character" w:customStyle="1" w:styleId="region">
    <w:name w:val="region"/>
    <w:basedOn w:val="a9"/>
    <w:rsid w:val="00EF075B"/>
  </w:style>
  <w:style w:type="character" w:customStyle="1" w:styleId="locality">
    <w:name w:val="locality"/>
    <w:basedOn w:val="a9"/>
    <w:rsid w:val="00EF075B"/>
  </w:style>
  <w:style w:type="character" w:customStyle="1" w:styleId="street-address">
    <w:name w:val="street-address"/>
    <w:basedOn w:val="a9"/>
    <w:rsid w:val="00EF075B"/>
  </w:style>
  <w:style w:type="character" w:customStyle="1" w:styleId="afffffe">
    <w:name w:val="Основной текст + Полужирный"/>
    <w:basedOn w:val="affff9"/>
    <w:uiPriority w:val="99"/>
    <w:rsid w:val="00EF075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3">
    <w:name w:val="Основной текст5"/>
    <w:basedOn w:val="a8"/>
    <w:link w:val="affff9"/>
    <w:rsid w:val="00EF075B"/>
    <w:pPr>
      <w:widowControl w:val="0"/>
      <w:shd w:val="clear" w:color="auto" w:fill="FFFFFF"/>
      <w:autoSpaceDE w:val="0"/>
      <w:autoSpaceDN w:val="0"/>
      <w:adjustRightInd w:val="0"/>
      <w:spacing w:before="300" w:after="0" w:line="0" w:lineRule="atLeast"/>
      <w:ind w:hanging="200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9">
    <w:name w:val="Основной текст (4)_"/>
    <w:basedOn w:val="a9"/>
    <w:link w:val="4a"/>
    <w:rsid w:val="00EF075B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95pt">
    <w:name w:val="Основной текст + 9;5 pt;Полужирный"/>
    <w:basedOn w:val="affff9"/>
    <w:rsid w:val="00EF07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shd w:val="clear" w:color="auto" w:fill="FFFFFF"/>
    </w:rPr>
  </w:style>
  <w:style w:type="character" w:customStyle="1" w:styleId="4135pt">
    <w:name w:val="Основной текст (4) + 13;5 pt;Курсив"/>
    <w:basedOn w:val="49"/>
    <w:rsid w:val="00EF075B"/>
    <w:rPr>
      <w:rFonts w:ascii="Times New Roman" w:eastAsia="Times New Roman" w:hAnsi="Times New Roman"/>
      <w:i/>
      <w:iCs/>
      <w:sz w:val="27"/>
      <w:szCs w:val="27"/>
      <w:shd w:val="clear" w:color="auto" w:fill="FFFFFF"/>
    </w:rPr>
  </w:style>
  <w:style w:type="paragraph" w:customStyle="1" w:styleId="4a">
    <w:name w:val="Основной текст (4)"/>
    <w:basedOn w:val="a8"/>
    <w:link w:val="49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173" w:lineRule="exact"/>
      <w:ind w:hanging="64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fa">
    <w:name w:val="Основной текст2"/>
    <w:basedOn w:val="affff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shd w:val="clear" w:color="auto" w:fill="FFFFFF"/>
    </w:rPr>
  </w:style>
  <w:style w:type="character" w:customStyle="1" w:styleId="9pt0pt">
    <w:name w:val="Основной текст + 9 pt;Интервал 0 pt"/>
    <w:basedOn w:val="affff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shd w:val="clear" w:color="auto" w:fill="FFFFFF"/>
    </w:rPr>
  </w:style>
  <w:style w:type="character" w:customStyle="1" w:styleId="93">
    <w:name w:val="Заголовок №9_"/>
    <w:basedOn w:val="a9"/>
    <w:link w:val="94"/>
    <w:rsid w:val="00EF075B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94">
    <w:name w:val="Заголовок №9"/>
    <w:basedOn w:val="a8"/>
    <w:link w:val="93"/>
    <w:rsid w:val="00EF075B"/>
    <w:pPr>
      <w:widowControl w:val="0"/>
      <w:shd w:val="clear" w:color="auto" w:fill="FFFFFF"/>
      <w:autoSpaceDE w:val="0"/>
      <w:autoSpaceDN w:val="0"/>
      <w:adjustRightInd w:val="0"/>
      <w:spacing w:before="240" w:after="240" w:line="0" w:lineRule="atLeast"/>
      <w:ind w:firstLine="709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customStyle="1" w:styleId="affffff">
    <w:name w:val="Колонтитул_"/>
    <w:basedOn w:val="a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ffffff0">
    <w:name w:val="Колонтитул"/>
    <w:basedOn w:val="affffff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3">
    <w:name w:val="Заголовок №10_"/>
    <w:basedOn w:val="a9"/>
    <w:link w:val="104"/>
    <w:rsid w:val="00EF075B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7pt">
    <w:name w:val="Основной текст + Интервал 7 pt"/>
    <w:basedOn w:val="affff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0"/>
      <w:sz w:val="21"/>
      <w:szCs w:val="21"/>
      <w:shd w:val="clear" w:color="auto" w:fill="FFFFFF"/>
    </w:rPr>
  </w:style>
  <w:style w:type="paragraph" w:customStyle="1" w:styleId="104">
    <w:name w:val="Заголовок №10"/>
    <w:basedOn w:val="a8"/>
    <w:link w:val="103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257" w:lineRule="exact"/>
      <w:ind w:hanging="74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73">
    <w:name w:val="Основной текст7"/>
    <w:basedOn w:val="a8"/>
    <w:rsid w:val="00EF075B"/>
    <w:pPr>
      <w:widowControl w:val="0"/>
      <w:shd w:val="clear" w:color="auto" w:fill="FFFFFF"/>
      <w:autoSpaceDE w:val="0"/>
      <w:autoSpaceDN w:val="0"/>
      <w:adjustRightInd w:val="0"/>
      <w:spacing w:before="240" w:after="240" w:line="0" w:lineRule="atLeast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fffff1">
    <w:name w:val="Сноска_"/>
    <w:basedOn w:val="a9"/>
    <w:link w:val="affffff2"/>
    <w:rsid w:val="00EF075B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affffff2">
    <w:name w:val="Сноска"/>
    <w:basedOn w:val="a8"/>
    <w:link w:val="affffff1"/>
    <w:autoRedefine/>
    <w:qFormat/>
    <w:rsid w:val="00EF075B"/>
    <w:pPr>
      <w:widowControl w:val="0"/>
      <w:shd w:val="clear" w:color="auto" w:fill="FFFFFF"/>
      <w:autoSpaceDE w:val="0"/>
      <w:autoSpaceDN w:val="0"/>
      <w:adjustRightInd w:val="0"/>
      <w:spacing w:after="0" w:line="271" w:lineRule="exact"/>
      <w:ind w:firstLine="8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95">
    <w:name w:val="Основной текст (9)_"/>
    <w:basedOn w:val="a9"/>
    <w:link w:val="96"/>
    <w:rsid w:val="00EF075B"/>
    <w:rPr>
      <w:rFonts w:ascii="Franklin Gothic Book" w:eastAsia="Franklin Gothic Book" w:hAnsi="Franklin Gothic Book" w:cs="Franklin Gothic Book"/>
      <w:spacing w:val="-10"/>
      <w:shd w:val="clear" w:color="auto" w:fill="FFFFFF"/>
    </w:rPr>
  </w:style>
  <w:style w:type="character" w:customStyle="1" w:styleId="3f4">
    <w:name w:val="Основной текст3"/>
    <w:basedOn w:val="affff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shd w:val="clear" w:color="auto" w:fill="FFFFFF"/>
    </w:rPr>
  </w:style>
  <w:style w:type="character" w:customStyle="1" w:styleId="150">
    <w:name w:val="Основной текст (15)_"/>
    <w:basedOn w:val="a9"/>
    <w:link w:val="151"/>
    <w:rsid w:val="00EF075B"/>
    <w:rPr>
      <w:rFonts w:ascii="Times New Roman" w:eastAsia="Times New Roman" w:hAnsi="Times New Roman"/>
      <w:spacing w:val="-10"/>
      <w:sz w:val="54"/>
      <w:szCs w:val="54"/>
      <w:shd w:val="clear" w:color="auto" w:fill="FFFFFF"/>
    </w:rPr>
  </w:style>
  <w:style w:type="character" w:customStyle="1" w:styleId="154pt0pt">
    <w:name w:val="Основной текст (15) + 4 pt;Не курсив;Интервал 0 pt"/>
    <w:basedOn w:val="150"/>
    <w:rsid w:val="00EF075B"/>
    <w:rPr>
      <w:rFonts w:ascii="Times New Roman" w:eastAsia="Times New Roman" w:hAnsi="Times New Roman"/>
      <w:i/>
      <w:iCs/>
      <w:spacing w:val="0"/>
      <w:sz w:val="8"/>
      <w:szCs w:val="8"/>
      <w:shd w:val="clear" w:color="auto" w:fill="FFFFFF"/>
    </w:rPr>
  </w:style>
  <w:style w:type="character" w:customStyle="1" w:styleId="90pt">
    <w:name w:val="Основной текст (9) + Интервал 0 pt"/>
    <w:basedOn w:val="95"/>
    <w:rsid w:val="00EF075B"/>
    <w:rPr>
      <w:rFonts w:ascii="Franklin Gothic Book" w:eastAsia="Franklin Gothic Book" w:hAnsi="Franklin Gothic Book" w:cs="Franklin Gothic Book"/>
      <w:spacing w:val="0"/>
      <w:shd w:val="clear" w:color="auto" w:fill="FFFFFF"/>
    </w:rPr>
  </w:style>
  <w:style w:type="character" w:customStyle="1" w:styleId="160">
    <w:name w:val="Основной текст (16)_"/>
    <w:basedOn w:val="a9"/>
    <w:link w:val="161"/>
    <w:rsid w:val="00EF075B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160pt">
    <w:name w:val="Основной текст (16) + Интервал 0 pt"/>
    <w:basedOn w:val="160"/>
    <w:rsid w:val="00EF075B"/>
    <w:rPr>
      <w:rFonts w:ascii="Arial" w:eastAsia="Arial" w:hAnsi="Arial" w:cs="Arial"/>
      <w:spacing w:val="-10"/>
      <w:sz w:val="26"/>
      <w:szCs w:val="26"/>
      <w:shd w:val="clear" w:color="auto" w:fill="FFFFFF"/>
    </w:rPr>
  </w:style>
  <w:style w:type="character" w:customStyle="1" w:styleId="4b">
    <w:name w:val="Основной текст4"/>
    <w:basedOn w:val="affff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single"/>
      <w:shd w:val="clear" w:color="auto" w:fill="FFFFFF"/>
    </w:rPr>
  </w:style>
  <w:style w:type="character" w:customStyle="1" w:styleId="90pt0">
    <w:name w:val="Основной текст (9) + Не полужирный;Интервал 0 pt"/>
    <w:basedOn w:val="95"/>
    <w:rsid w:val="00EF075B"/>
    <w:rPr>
      <w:rFonts w:ascii="Franklin Gothic Book" w:eastAsia="Franklin Gothic Book" w:hAnsi="Franklin Gothic Book" w:cs="Franklin Gothic Book"/>
      <w:b/>
      <w:bCs/>
      <w:spacing w:val="0"/>
      <w:shd w:val="clear" w:color="auto" w:fill="FFFFFF"/>
    </w:rPr>
  </w:style>
  <w:style w:type="character" w:customStyle="1" w:styleId="9Arial105pt0pt">
    <w:name w:val="Основной текст (9) + Arial;10;5 pt;Не полужирный;Малые прописные;Интервал 0 pt"/>
    <w:basedOn w:val="95"/>
    <w:rsid w:val="00EF075B"/>
    <w:rPr>
      <w:rFonts w:ascii="Arial" w:eastAsia="Arial" w:hAnsi="Arial" w:cs="Arial"/>
      <w:b/>
      <w:bCs/>
      <w:smallCaps/>
      <w:spacing w:val="10"/>
      <w:sz w:val="21"/>
      <w:szCs w:val="21"/>
      <w:shd w:val="clear" w:color="auto" w:fill="FFFFFF"/>
    </w:rPr>
  </w:style>
  <w:style w:type="character" w:customStyle="1" w:styleId="141">
    <w:name w:val="Основной текст (14)_"/>
    <w:basedOn w:val="a9"/>
    <w:link w:val="142"/>
    <w:rsid w:val="00EF075B"/>
    <w:rPr>
      <w:rFonts w:ascii="Arial" w:eastAsia="Arial" w:hAnsi="Arial" w:cs="Arial"/>
      <w:spacing w:val="-10"/>
      <w:sz w:val="21"/>
      <w:szCs w:val="21"/>
      <w:shd w:val="clear" w:color="auto" w:fill="FFFFFF"/>
    </w:rPr>
  </w:style>
  <w:style w:type="character" w:customStyle="1" w:styleId="9Tahoma85pt0pt">
    <w:name w:val="Основной текст (9) + Tahoma;8;5 pt;Не полужирный;Интервал 0 pt"/>
    <w:basedOn w:val="95"/>
    <w:rsid w:val="00EF075B"/>
    <w:rPr>
      <w:rFonts w:ascii="Tahoma" w:eastAsia="Tahoma" w:hAnsi="Tahoma" w:cs="Tahoma"/>
      <w:b/>
      <w:bCs/>
      <w:spacing w:val="0"/>
      <w:sz w:val="17"/>
      <w:szCs w:val="17"/>
      <w:shd w:val="clear" w:color="auto" w:fill="FFFFFF"/>
    </w:rPr>
  </w:style>
  <w:style w:type="paragraph" w:customStyle="1" w:styleId="96">
    <w:name w:val="Основной текст (9)"/>
    <w:basedOn w:val="a8"/>
    <w:link w:val="95"/>
    <w:rsid w:val="00EF075B"/>
    <w:pPr>
      <w:widowControl w:val="0"/>
      <w:shd w:val="clear" w:color="auto" w:fill="FFFFFF"/>
      <w:autoSpaceDE w:val="0"/>
      <w:autoSpaceDN w:val="0"/>
      <w:adjustRightInd w:val="0"/>
      <w:spacing w:after="300" w:line="0" w:lineRule="atLeast"/>
      <w:ind w:firstLine="709"/>
      <w:jc w:val="both"/>
    </w:pPr>
    <w:rPr>
      <w:rFonts w:ascii="Franklin Gothic Book" w:eastAsia="Franklin Gothic Book" w:hAnsi="Franklin Gothic Book" w:cs="Franklin Gothic Book"/>
      <w:spacing w:val="-10"/>
    </w:rPr>
  </w:style>
  <w:style w:type="paragraph" w:customStyle="1" w:styleId="151">
    <w:name w:val="Основной текст (15)"/>
    <w:basedOn w:val="a8"/>
    <w:link w:val="150"/>
    <w:rsid w:val="00EF075B"/>
    <w:pPr>
      <w:widowControl w:val="0"/>
      <w:shd w:val="clear" w:color="auto" w:fill="FFFFFF"/>
      <w:autoSpaceDE w:val="0"/>
      <w:autoSpaceDN w:val="0"/>
      <w:adjustRightInd w:val="0"/>
      <w:spacing w:before="240" w:after="0" w:line="0" w:lineRule="atLeast"/>
      <w:ind w:firstLine="709"/>
      <w:jc w:val="both"/>
    </w:pPr>
    <w:rPr>
      <w:rFonts w:ascii="Times New Roman" w:eastAsia="Times New Roman" w:hAnsi="Times New Roman"/>
      <w:spacing w:val="-10"/>
      <w:sz w:val="54"/>
      <w:szCs w:val="54"/>
    </w:rPr>
  </w:style>
  <w:style w:type="paragraph" w:customStyle="1" w:styleId="161">
    <w:name w:val="Основной текст (16)"/>
    <w:basedOn w:val="a8"/>
    <w:link w:val="160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Arial" w:eastAsia="Arial" w:hAnsi="Arial" w:cs="Arial"/>
      <w:sz w:val="26"/>
      <w:szCs w:val="26"/>
    </w:rPr>
  </w:style>
  <w:style w:type="paragraph" w:customStyle="1" w:styleId="142">
    <w:name w:val="Основной текст (14)"/>
    <w:basedOn w:val="a8"/>
    <w:link w:val="141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Arial" w:eastAsia="Arial" w:hAnsi="Arial" w:cs="Arial"/>
      <w:spacing w:val="-10"/>
      <w:sz w:val="21"/>
      <w:szCs w:val="21"/>
    </w:rPr>
  </w:style>
  <w:style w:type="character" w:customStyle="1" w:styleId="55">
    <w:name w:val="Основной текст (5)_"/>
    <w:basedOn w:val="a9"/>
    <w:link w:val="56"/>
    <w:rsid w:val="00EF075B"/>
    <w:rPr>
      <w:rFonts w:ascii="Franklin Gothic Book" w:eastAsia="Franklin Gothic Book" w:hAnsi="Franklin Gothic Book" w:cs="Franklin Gothic Book"/>
      <w:spacing w:val="-10"/>
      <w:w w:val="60"/>
      <w:sz w:val="34"/>
      <w:szCs w:val="34"/>
      <w:shd w:val="clear" w:color="auto" w:fill="FFFFFF"/>
    </w:rPr>
  </w:style>
  <w:style w:type="character" w:customStyle="1" w:styleId="122">
    <w:name w:val="Основной текст (12)_"/>
    <w:basedOn w:val="a9"/>
    <w:link w:val="123"/>
    <w:rsid w:val="00EF075B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character" w:customStyle="1" w:styleId="190">
    <w:name w:val="Основной текст (19)_"/>
    <w:basedOn w:val="a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80">
    <w:name w:val="Основной текст (18)_"/>
    <w:basedOn w:val="a9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91">
    <w:name w:val="Основной текст (19)"/>
    <w:basedOn w:val="190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81">
    <w:name w:val="Основной текст (18)"/>
    <w:basedOn w:val="180"/>
    <w:rsid w:val="00EF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0pt">
    <w:name w:val="Основной текст (5) + Интервал 0 pt"/>
    <w:basedOn w:val="55"/>
    <w:rsid w:val="00EF075B"/>
    <w:rPr>
      <w:rFonts w:ascii="Franklin Gothic Book" w:eastAsia="Franklin Gothic Book" w:hAnsi="Franklin Gothic Book" w:cs="Franklin Gothic Book"/>
      <w:spacing w:val="0"/>
      <w:w w:val="60"/>
      <w:sz w:val="34"/>
      <w:szCs w:val="34"/>
      <w:shd w:val="clear" w:color="auto" w:fill="FFFFFF"/>
    </w:rPr>
  </w:style>
  <w:style w:type="character" w:customStyle="1" w:styleId="51pt">
    <w:name w:val="Основной текст (5) + Интервал 1 pt"/>
    <w:basedOn w:val="55"/>
    <w:rsid w:val="00EF075B"/>
    <w:rPr>
      <w:rFonts w:ascii="Franklin Gothic Book" w:eastAsia="Franklin Gothic Book" w:hAnsi="Franklin Gothic Book" w:cs="Franklin Gothic Book"/>
      <w:spacing w:val="30"/>
      <w:w w:val="60"/>
      <w:sz w:val="34"/>
      <w:szCs w:val="34"/>
      <w:shd w:val="clear" w:color="auto" w:fill="FFFFFF"/>
    </w:rPr>
  </w:style>
  <w:style w:type="paragraph" w:customStyle="1" w:styleId="56">
    <w:name w:val="Основной текст (5)"/>
    <w:basedOn w:val="a8"/>
    <w:link w:val="55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Franklin Gothic Book" w:eastAsia="Franklin Gothic Book" w:hAnsi="Franklin Gothic Book" w:cs="Franklin Gothic Book"/>
      <w:spacing w:val="-10"/>
      <w:w w:val="60"/>
      <w:sz w:val="34"/>
      <w:szCs w:val="34"/>
    </w:rPr>
  </w:style>
  <w:style w:type="paragraph" w:customStyle="1" w:styleId="123">
    <w:name w:val="Основной текст (12)"/>
    <w:basedOn w:val="a8"/>
    <w:link w:val="122"/>
    <w:rsid w:val="00EF075B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Textbody">
    <w:name w:val="Text body"/>
    <w:basedOn w:val="a8"/>
    <w:rsid w:val="00EF075B"/>
    <w:pPr>
      <w:widowControl w:val="0"/>
      <w:shd w:val="clear" w:color="auto" w:fill="FFFFFF"/>
      <w:suppressAutoHyphens/>
      <w:autoSpaceDE w:val="0"/>
      <w:autoSpaceDN w:val="0"/>
      <w:adjustRightInd w:val="0"/>
      <w:spacing w:after="120" w:line="240" w:lineRule="atLeast"/>
      <w:ind w:hanging="300"/>
      <w:jc w:val="both"/>
      <w:textAlignment w:val="baseline"/>
    </w:pPr>
    <w:rPr>
      <w:rFonts w:ascii="Arial Unicode MS" w:eastAsia="Arial Unicode MS" w:hAnsi="Arial Unicode MS" w:cs="Times New Roman"/>
      <w:color w:val="000000"/>
      <w:kern w:val="3"/>
      <w:sz w:val="20"/>
      <w:szCs w:val="20"/>
      <w:lang w:eastAsia="zh-CN"/>
    </w:rPr>
  </w:style>
  <w:style w:type="numbering" w:customStyle="1" w:styleId="WW8Num2">
    <w:name w:val="WW8Num2"/>
    <w:basedOn w:val="ab"/>
    <w:rsid w:val="00EF075B"/>
    <w:pPr>
      <w:numPr>
        <w:numId w:val="29"/>
      </w:numPr>
    </w:pPr>
  </w:style>
  <w:style w:type="character" w:customStyle="1" w:styleId="1ff4">
    <w:name w:val="Заголовок №1_"/>
    <w:basedOn w:val="a9"/>
    <w:link w:val="1ff5"/>
    <w:uiPriority w:val="99"/>
    <w:locked/>
    <w:rsid w:val="00EF075B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ff5">
    <w:name w:val="Заголовок №1"/>
    <w:basedOn w:val="a8"/>
    <w:link w:val="1ff4"/>
    <w:uiPriority w:val="99"/>
    <w:rsid w:val="00EF075B"/>
    <w:pPr>
      <w:widowControl w:val="0"/>
      <w:shd w:val="clear" w:color="auto" w:fill="FFFFFF"/>
      <w:autoSpaceDE w:val="0"/>
      <w:autoSpaceDN w:val="0"/>
      <w:adjustRightInd w:val="0"/>
      <w:spacing w:before="540" w:after="600" w:line="240" w:lineRule="atLeast"/>
      <w:ind w:firstLine="709"/>
      <w:jc w:val="both"/>
      <w:outlineLvl w:val="0"/>
    </w:pPr>
    <w:rPr>
      <w:rFonts w:ascii="Times New Roman" w:hAnsi="Times New Roman"/>
      <w:b/>
      <w:bCs/>
      <w:sz w:val="23"/>
      <w:szCs w:val="23"/>
    </w:rPr>
  </w:style>
  <w:style w:type="paragraph" w:customStyle="1" w:styleId="affffff3">
    <w:name w:val="Обычный курсив"/>
    <w:basedOn w:val="a8"/>
    <w:link w:val="affffff4"/>
    <w:qFormat/>
    <w:rsid w:val="00EF075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sz w:val="24"/>
      <w:szCs w:val="24"/>
      <w:lang w:eastAsia="ru-RU"/>
    </w:rPr>
  </w:style>
  <w:style w:type="character" w:customStyle="1" w:styleId="affffff4">
    <w:name w:val="Обычный курсив Знак"/>
    <w:basedOn w:val="a9"/>
    <w:link w:val="affffff3"/>
    <w:rsid w:val="00EF075B"/>
    <w:rPr>
      <w:rFonts w:ascii="Times New Roman" w:eastAsia="Calibri" w:hAnsi="Times New Roman" w:cs="Times New Roman"/>
      <w:i/>
      <w:sz w:val="24"/>
      <w:szCs w:val="24"/>
      <w:lang w:eastAsia="ru-RU"/>
    </w:rPr>
  </w:style>
  <w:style w:type="paragraph" w:customStyle="1" w:styleId="Indent2">
    <w:name w:val="Indent 2"/>
    <w:basedOn w:val="a8"/>
    <w:link w:val="Indent2Char"/>
    <w:rsid w:val="00EF075B"/>
    <w:pPr>
      <w:widowControl w:val="0"/>
      <w:spacing w:after="0" w:line="240" w:lineRule="auto"/>
      <w:ind w:left="1134" w:hanging="567"/>
      <w:jc w:val="both"/>
    </w:pPr>
    <w:rPr>
      <w:rFonts w:ascii="Arial" w:eastAsia="Times New Roman" w:hAnsi="Arial" w:cs="Arial"/>
      <w:noProof/>
      <w:sz w:val="20"/>
      <w:szCs w:val="20"/>
      <w:lang w:val="en-GB"/>
    </w:rPr>
  </w:style>
  <w:style w:type="character" w:customStyle="1" w:styleId="Indent2Char">
    <w:name w:val="Indent 2 Char"/>
    <w:link w:val="Indent2"/>
    <w:rsid w:val="00EF075B"/>
    <w:rPr>
      <w:rFonts w:ascii="Arial" w:eastAsia="Times New Roman" w:hAnsi="Arial" w:cs="Arial"/>
      <w:noProof/>
      <w:sz w:val="20"/>
      <w:szCs w:val="20"/>
      <w:lang w:val="en-GB"/>
    </w:rPr>
  </w:style>
  <w:style w:type="character" w:customStyle="1" w:styleId="1f0">
    <w:name w:val="Стиль1 Знак"/>
    <w:basedOn w:val="a9"/>
    <w:link w:val="12"/>
    <w:rsid w:val="00EF075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-a">
    <w:name w:val="Б-Текст контракта"/>
    <w:basedOn w:val="a8"/>
    <w:rsid w:val="00EF075B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1ff6">
    <w:name w:val="Неразрешенное упоминание1"/>
    <w:basedOn w:val="a9"/>
    <w:uiPriority w:val="99"/>
    <w:semiHidden/>
    <w:unhideWhenUsed/>
    <w:rsid w:val="00EF075B"/>
    <w:rPr>
      <w:color w:val="605E5C"/>
      <w:shd w:val="clear" w:color="auto" w:fill="E1DFDD"/>
    </w:rPr>
  </w:style>
  <w:style w:type="character" w:styleId="affffff5">
    <w:name w:val="line number"/>
    <w:basedOn w:val="a9"/>
    <w:uiPriority w:val="99"/>
    <w:semiHidden/>
    <w:unhideWhenUsed/>
    <w:rsid w:val="00EF075B"/>
  </w:style>
  <w:style w:type="table" w:customStyle="1" w:styleId="57">
    <w:name w:val="Сетка таблицы5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Сетка таблицы9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Сетка таблицы10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a"/>
    <w:next w:val="ac"/>
    <w:uiPriority w:val="5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Основной текст 22"/>
    <w:basedOn w:val="a8"/>
    <w:rsid w:val="00EF075B"/>
    <w:pPr>
      <w:widowControl w:val="0"/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2fb">
    <w:name w:val="Нет списка2"/>
    <w:next w:val="ab"/>
    <w:uiPriority w:val="99"/>
    <w:semiHidden/>
    <w:unhideWhenUsed/>
    <w:rsid w:val="00EF075B"/>
  </w:style>
  <w:style w:type="table" w:customStyle="1" w:styleId="143">
    <w:name w:val="Сетка таблицы14"/>
    <w:basedOn w:val="aa"/>
    <w:next w:val="ac"/>
    <w:uiPriority w:val="3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rsid w:val="00EF075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1">
    <w:name w:val="Table Grid01"/>
    <w:basedOn w:val="aa"/>
    <w:uiPriority w:val="3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a"/>
    <w:next w:val="ac"/>
    <w:uiPriority w:val="39"/>
    <w:rsid w:val="00EF075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"/>
    <w:next w:val="ab"/>
    <w:uiPriority w:val="99"/>
    <w:semiHidden/>
    <w:unhideWhenUsed/>
    <w:rsid w:val="00EF075B"/>
  </w:style>
  <w:style w:type="numbering" w:customStyle="1" w:styleId="11111">
    <w:name w:val="Нет списка1111"/>
    <w:next w:val="ab"/>
    <w:uiPriority w:val="99"/>
    <w:semiHidden/>
    <w:unhideWhenUsed/>
    <w:rsid w:val="00EF075B"/>
  </w:style>
  <w:style w:type="table" w:customStyle="1" w:styleId="1120">
    <w:name w:val="Сетка таблицы112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F07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Сетка таблицы41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1111"/>
    <w:basedOn w:val="aa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Нет списка21"/>
    <w:next w:val="ab"/>
    <w:semiHidden/>
    <w:rsid w:val="00EF075B"/>
  </w:style>
  <w:style w:type="table" w:customStyle="1" w:styleId="510">
    <w:name w:val="Сетка таблицы51"/>
    <w:basedOn w:val="aa"/>
    <w:next w:val="ac"/>
    <w:rsid w:val="00EF0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a"/>
    <w:next w:val="ac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a"/>
    <w:next w:val="ac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5">
    <w:name w:val="Нет списка3"/>
    <w:next w:val="ab"/>
    <w:uiPriority w:val="99"/>
    <w:semiHidden/>
    <w:unhideWhenUsed/>
    <w:rsid w:val="00EF075B"/>
  </w:style>
  <w:style w:type="table" w:customStyle="1" w:styleId="162">
    <w:name w:val="Сетка таблицы16"/>
    <w:basedOn w:val="aa"/>
    <w:next w:val="ac"/>
    <w:uiPriority w:val="3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rsid w:val="00EF075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2">
    <w:name w:val="Table Grid02"/>
    <w:basedOn w:val="aa"/>
    <w:uiPriority w:val="39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a"/>
    <w:next w:val="ac"/>
    <w:uiPriority w:val="39"/>
    <w:rsid w:val="00EF075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b"/>
    <w:uiPriority w:val="99"/>
    <w:semiHidden/>
    <w:unhideWhenUsed/>
    <w:rsid w:val="00EF075B"/>
  </w:style>
  <w:style w:type="numbering" w:customStyle="1" w:styleId="1121">
    <w:name w:val="Нет списка112"/>
    <w:next w:val="ab"/>
    <w:uiPriority w:val="99"/>
    <w:semiHidden/>
    <w:unhideWhenUsed/>
    <w:rsid w:val="00EF075B"/>
  </w:style>
  <w:style w:type="table" w:customStyle="1" w:styleId="1130">
    <w:name w:val="Сетка таблицы113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EF07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0">
    <w:name w:val="Сетка таблицы42"/>
    <w:basedOn w:val="aa"/>
    <w:next w:val="ac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a"/>
    <w:rsid w:val="00EF075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b"/>
    <w:semiHidden/>
    <w:rsid w:val="00EF075B"/>
  </w:style>
  <w:style w:type="table" w:customStyle="1" w:styleId="520">
    <w:name w:val="Сетка таблицы52"/>
    <w:basedOn w:val="aa"/>
    <w:next w:val="ac"/>
    <w:rsid w:val="00EF0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a"/>
    <w:next w:val="ac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a"/>
    <w:next w:val="ac"/>
    <w:rsid w:val="00EF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8"/>
    <w:rsid w:val="009A4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9A4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9A4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nresolvedMention">
    <w:name w:val="Unresolved Mention"/>
    <w:basedOn w:val="a9"/>
    <w:uiPriority w:val="99"/>
    <w:semiHidden/>
    <w:unhideWhenUsed/>
    <w:rsid w:val="009A4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rasrp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14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Оксана Тимофеевна</dc:creator>
  <cp:keywords/>
  <dc:description/>
  <cp:lastModifiedBy>Петроченко Татьяна Александровна</cp:lastModifiedBy>
  <cp:revision>14</cp:revision>
  <cp:lastPrinted>2023-02-16T02:38:00Z</cp:lastPrinted>
  <dcterms:created xsi:type="dcterms:W3CDTF">2026-02-02T08:15:00Z</dcterms:created>
  <dcterms:modified xsi:type="dcterms:W3CDTF">2026-03-27T09:05:00Z</dcterms:modified>
</cp:coreProperties>
</file>